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F4F8" w14:textId="68115558" w:rsidR="00451BC1" w:rsidRPr="00C362E5" w:rsidRDefault="00451BC1" w:rsidP="00C362E5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36"/>
          <w:szCs w:val="36"/>
          <w:lang w:val="it-IT"/>
        </w:rPr>
      </w:pPr>
      <w:r>
        <w:rPr>
          <w:rFonts w:ascii="Trebuchet MS" w:eastAsia="Trebuchet MS" w:hAnsi="Trebuchet MS" w:cs="Trebuchet MS"/>
          <w:b/>
          <w:sz w:val="36"/>
          <w:szCs w:val="36"/>
          <w:lang w:val="it-IT"/>
        </w:rPr>
        <w:t>SPORT</w:t>
      </w:r>
      <w:r w:rsidR="00BE25CA">
        <w:rPr>
          <w:rFonts w:ascii="Trebuchet MS" w:eastAsia="Trebuchet MS" w:hAnsi="Trebuchet MS" w:cs="Trebuchet MS"/>
          <w:b/>
          <w:sz w:val="36"/>
          <w:szCs w:val="36"/>
          <w:lang w:val="it-IT"/>
        </w:rPr>
        <w:t xml:space="preserve">. </w:t>
      </w:r>
      <w:r>
        <w:rPr>
          <w:rFonts w:ascii="Trebuchet MS" w:eastAsia="Trebuchet MS" w:hAnsi="Trebuchet MS" w:cs="Trebuchet MS"/>
          <w:b/>
          <w:sz w:val="36"/>
          <w:szCs w:val="36"/>
          <w:lang w:val="it-IT"/>
        </w:rPr>
        <w:t>LE SFIDE DEL CORPO</w:t>
      </w:r>
    </w:p>
    <w:p w14:paraId="39FDD501" w14:textId="77777777" w:rsidR="00451BC1" w:rsidRPr="00BE25CA" w:rsidRDefault="00451BC1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  <w:r w:rsidRPr="00BE25CA">
        <w:rPr>
          <w:rFonts w:ascii="Trebuchet MS" w:eastAsia="Trebuchet MS" w:hAnsi="Trebuchet MS" w:cs="Trebuchet MS"/>
          <w:b/>
          <w:sz w:val="24"/>
          <w:szCs w:val="24"/>
          <w:lang w:val="it-IT"/>
        </w:rPr>
        <w:t>A cura di Antonio Calbi, Daniela Ferrari</w:t>
      </w:r>
    </w:p>
    <w:p w14:paraId="589E11D8" w14:textId="35C4A605" w:rsidR="001008EC" w:rsidRPr="00BE25CA" w:rsidRDefault="00451BC1" w:rsidP="00C362E5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  <w:r w:rsidRPr="00BE25CA">
        <w:rPr>
          <w:rFonts w:ascii="Trebuchet MS" w:eastAsia="Trebuchet MS" w:hAnsi="Trebuchet MS" w:cs="Trebuchet MS"/>
          <w:b/>
          <w:sz w:val="24"/>
          <w:szCs w:val="24"/>
          <w:lang w:val="it-IT"/>
        </w:rPr>
        <w:t xml:space="preserve">Mart, Rovereto </w:t>
      </w:r>
      <w:proofErr w:type="gramStart"/>
      <w:r w:rsidRPr="00BE25CA">
        <w:rPr>
          <w:rFonts w:ascii="Trebuchet MS" w:eastAsia="Trebuchet MS" w:hAnsi="Trebuchet MS" w:cs="Trebuchet MS"/>
          <w:b/>
          <w:sz w:val="24"/>
          <w:szCs w:val="24"/>
          <w:lang w:val="it-IT"/>
        </w:rPr>
        <w:t>1 novembre</w:t>
      </w:r>
      <w:proofErr w:type="gramEnd"/>
      <w:r w:rsidRPr="00BE25CA">
        <w:rPr>
          <w:rFonts w:ascii="Trebuchet MS" w:eastAsia="Trebuchet MS" w:hAnsi="Trebuchet MS" w:cs="Trebuchet MS"/>
          <w:b/>
          <w:sz w:val="24"/>
          <w:szCs w:val="24"/>
          <w:lang w:val="it-IT"/>
        </w:rPr>
        <w:t xml:space="preserve"> 2025 – 22 marzo 2026</w:t>
      </w:r>
    </w:p>
    <w:p w14:paraId="31990289" w14:textId="1A2F5CFE" w:rsidR="00BE25CA" w:rsidRPr="00BE25CA" w:rsidRDefault="00BE25CA" w:rsidP="00C362E5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  <w:r w:rsidRPr="00BE25CA">
        <w:rPr>
          <w:rFonts w:ascii="Trebuchet MS" w:eastAsia="Trebuchet MS" w:hAnsi="Trebuchet MS" w:cs="Trebuchet MS"/>
          <w:b/>
          <w:sz w:val="24"/>
          <w:szCs w:val="24"/>
          <w:lang w:val="it-IT"/>
        </w:rPr>
        <w:t>Nell’ambito di Olimpiade Culturale di Milano Cortina 2026</w:t>
      </w:r>
      <w:r>
        <w:rPr>
          <w:rFonts w:ascii="Trebuchet MS" w:eastAsia="Trebuchet MS" w:hAnsi="Trebuchet MS" w:cs="Trebuchet MS"/>
          <w:b/>
          <w:sz w:val="24"/>
          <w:szCs w:val="24"/>
          <w:lang w:val="it-IT"/>
        </w:rPr>
        <w:t xml:space="preserve"> e di </w:t>
      </w:r>
      <w:proofErr w:type="spellStart"/>
      <w:r w:rsidRPr="00BE25CA">
        <w:rPr>
          <w:rFonts w:ascii="Trebuchet MS" w:eastAsia="Trebuchet MS" w:hAnsi="Trebuchet MS" w:cs="Trebuchet MS"/>
          <w:b/>
          <w:sz w:val="24"/>
          <w:szCs w:val="24"/>
          <w:lang w:val="it-IT"/>
        </w:rPr>
        <w:t>Combinazioni_caratteri</w:t>
      </w:r>
      <w:proofErr w:type="spellEnd"/>
      <w:r w:rsidRPr="00BE25CA">
        <w:rPr>
          <w:rFonts w:ascii="Trebuchet MS" w:eastAsia="Trebuchet MS" w:hAnsi="Trebuchet MS" w:cs="Trebuchet MS"/>
          <w:b/>
          <w:sz w:val="24"/>
          <w:szCs w:val="24"/>
          <w:lang w:val="it-IT"/>
        </w:rPr>
        <w:t xml:space="preserve"> sportivi</w:t>
      </w:r>
      <w:r>
        <w:rPr>
          <w:rFonts w:ascii="Trebuchet MS" w:eastAsia="Trebuchet MS" w:hAnsi="Trebuchet MS" w:cs="Trebuchet MS"/>
          <w:b/>
          <w:sz w:val="24"/>
          <w:szCs w:val="24"/>
          <w:lang w:val="it-IT"/>
        </w:rPr>
        <w:t>, Provincia autonoma di Trento.</w:t>
      </w:r>
    </w:p>
    <w:p w14:paraId="5275C44B" w14:textId="77777777" w:rsidR="00792D6D" w:rsidRDefault="00792D6D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</w:p>
    <w:p w14:paraId="32BE26DC" w14:textId="77777777" w:rsidR="00BE25CA" w:rsidRDefault="00BE25CA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</w:p>
    <w:p w14:paraId="5801521C" w14:textId="77777777" w:rsidR="00BE25CA" w:rsidRDefault="00BE25CA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</w:p>
    <w:p w14:paraId="1F308EC0" w14:textId="77777777" w:rsidR="005922BE" w:rsidRDefault="005922BE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</w:p>
    <w:p w14:paraId="5FB7E0AD" w14:textId="177C8615" w:rsidR="00FE6178" w:rsidRDefault="00451BC1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  <w:r w:rsidRPr="00451BC1">
        <w:rPr>
          <w:rFonts w:ascii="Trebuchet MS" w:eastAsia="Trebuchet MS" w:hAnsi="Trebuchet MS" w:cs="Trebuchet MS"/>
          <w:b/>
          <w:sz w:val="24"/>
          <w:szCs w:val="24"/>
          <w:lang w:val="it-IT"/>
        </w:rPr>
        <w:t>300 opere, oggetti, cimeli, documenti</w:t>
      </w:r>
    </w:p>
    <w:p w14:paraId="1A0720C4" w14:textId="77777777" w:rsidR="00FE6178" w:rsidRDefault="00451BC1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  <w:r w:rsidRPr="00451BC1">
        <w:rPr>
          <w:rFonts w:ascii="Trebuchet MS" w:eastAsia="Trebuchet MS" w:hAnsi="Trebuchet MS" w:cs="Trebuchet MS"/>
          <w:b/>
          <w:sz w:val="24"/>
          <w:szCs w:val="24"/>
          <w:lang w:val="it-IT"/>
        </w:rPr>
        <w:t>150 artisti</w:t>
      </w:r>
    </w:p>
    <w:p w14:paraId="401EE691" w14:textId="77777777" w:rsidR="00FE6178" w:rsidRDefault="00451BC1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  <w:r w:rsidRPr="00451BC1">
        <w:rPr>
          <w:rFonts w:ascii="Trebuchet MS" w:eastAsia="Trebuchet MS" w:hAnsi="Trebuchet MS" w:cs="Trebuchet MS"/>
          <w:b/>
          <w:sz w:val="24"/>
          <w:szCs w:val="24"/>
          <w:lang w:val="it-IT"/>
        </w:rPr>
        <w:t>8 sezioni tematiche</w:t>
      </w:r>
    </w:p>
    <w:p w14:paraId="6EFED988" w14:textId="15BE14A7" w:rsidR="00FE6178" w:rsidRDefault="00451BC1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  <w:r w:rsidRPr="00451BC1">
        <w:rPr>
          <w:rFonts w:ascii="Trebuchet MS" w:eastAsia="Trebuchet MS" w:hAnsi="Trebuchet MS" w:cs="Trebuchet MS"/>
          <w:b/>
          <w:sz w:val="24"/>
          <w:szCs w:val="24"/>
          <w:lang w:val="it-IT"/>
        </w:rPr>
        <w:t>2 curatori</w:t>
      </w:r>
    </w:p>
    <w:p w14:paraId="38781D46" w14:textId="78F254CD" w:rsidR="00451BC1" w:rsidRPr="00451BC1" w:rsidRDefault="00FE6178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  <w:r>
        <w:rPr>
          <w:rFonts w:ascii="Trebuchet MS" w:eastAsia="Trebuchet MS" w:hAnsi="Trebuchet MS" w:cs="Trebuchet MS"/>
          <w:b/>
          <w:sz w:val="24"/>
          <w:szCs w:val="24"/>
          <w:lang w:val="it-IT"/>
        </w:rPr>
        <w:t>S</w:t>
      </w:r>
      <w:r w:rsidR="00451BC1" w:rsidRPr="00451BC1">
        <w:rPr>
          <w:rFonts w:ascii="Trebuchet MS" w:eastAsia="Trebuchet MS" w:hAnsi="Trebuchet MS" w:cs="Trebuchet MS"/>
          <w:b/>
          <w:sz w:val="24"/>
          <w:szCs w:val="24"/>
          <w:lang w:val="it-IT"/>
        </w:rPr>
        <w:t>ono</w:t>
      </w:r>
      <w:r>
        <w:rPr>
          <w:rFonts w:ascii="Trebuchet MS" w:eastAsia="Trebuchet MS" w:hAnsi="Trebuchet MS" w:cs="Trebuchet MS"/>
          <w:b/>
          <w:sz w:val="24"/>
          <w:szCs w:val="24"/>
          <w:lang w:val="it-IT"/>
        </w:rPr>
        <w:t xml:space="preserve"> questi</w:t>
      </w:r>
      <w:r w:rsidR="00451BC1" w:rsidRPr="00451BC1">
        <w:rPr>
          <w:rFonts w:ascii="Trebuchet MS" w:eastAsia="Trebuchet MS" w:hAnsi="Trebuchet MS" w:cs="Trebuchet MS"/>
          <w:b/>
          <w:sz w:val="24"/>
          <w:szCs w:val="24"/>
          <w:lang w:val="it-IT"/>
        </w:rPr>
        <w:t xml:space="preserve"> gli elementi della grande mostra che il Mart presenta in occasione dei Giochi Olimpici invernali di Milano Cortina 2026. </w:t>
      </w:r>
    </w:p>
    <w:p w14:paraId="3AC4A734" w14:textId="77777777" w:rsidR="00FE6178" w:rsidRDefault="00451BC1" w:rsidP="00FE6178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  <w:r w:rsidRPr="00451BC1">
        <w:rPr>
          <w:rFonts w:ascii="Trebuchet MS" w:eastAsia="Trebuchet MS" w:hAnsi="Trebuchet MS" w:cs="Trebuchet MS"/>
          <w:b/>
          <w:sz w:val="24"/>
          <w:szCs w:val="24"/>
          <w:lang w:val="it-IT"/>
        </w:rPr>
        <w:t xml:space="preserve">A cura di Antonio Calbi, direttore dell’Istituto italiano di cultura a Parigi, e Daniela Ferrari, curatrice </w:t>
      </w:r>
      <w:r w:rsidR="00F96768">
        <w:rPr>
          <w:rFonts w:ascii="Trebuchet MS" w:eastAsia="Trebuchet MS" w:hAnsi="Trebuchet MS" w:cs="Trebuchet MS"/>
          <w:b/>
          <w:sz w:val="24"/>
          <w:szCs w:val="24"/>
          <w:lang w:val="it-IT"/>
        </w:rPr>
        <w:t xml:space="preserve">del </w:t>
      </w:r>
      <w:r w:rsidRPr="00451BC1">
        <w:rPr>
          <w:rFonts w:ascii="Trebuchet MS" w:eastAsia="Trebuchet MS" w:hAnsi="Trebuchet MS" w:cs="Trebuchet MS"/>
          <w:b/>
          <w:sz w:val="24"/>
          <w:szCs w:val="24"/>
          <w:lang w:val="it-IT"/>
        </w:rPr>
        <w:t xml:space="preserve">Mart, </w:t>
      </w:r>
      <w:r w:rsidRPr="00F96768">
        <w:rPr>
          <w:rFonts w:ascii="Trebuchet MS" w:eastAsia="Trebuchet MS" w:hAnsi="Trebuchet MS" w:cs="Trebuchet MS"/>
          <w:b/>
          <w:i/>
          <w:iCs/>
          <w:sz w:val="24"/>
          <w:szCs w:val="24"/>
          <w:lang w:val="it-IT"/>
        </w:rPr>
        <w:t>Sport. Le sfide del corpo</w:t>
      </w:r>
      <w:r w:rsidRPr="00451BC1">
        <w:rPr>
          <w:rFonts w:ascii="Trebuchet MS" w:eastAsia="Trebuchet MS" w:hAnsi="Trebuchet MS" w:cs="Trebuchet MS"/>
          <w:b/>
          <w:sz w:val="24"/>
          <w:szCs w:val="24"/>
          <w:lang w:val="it-IT"/>
        </w:rPr>
        <w:t xml:space="preserve"> è un viaggio lungo due millenni attraverso la storia dell’arte, alla ricerca delle opere che celebrano lo sport. Al centro: il corpo; le sue performance, le fatiche e le vittorie</w:t>
      </w:r>
      <w:r w:rsidR="00FE6178">
        <w:rPr>
          <w:rFonts w:ascii="Trebuchet MS" w:eastAsia="Trebuchet MS" w:hAnsi="Trebuchet MS" w:cs="Trebuchet MS"/>
          <w:b/>
          <w:sz w:val="24"/>
          <w:szCs w:val="24"/>
          <w:lang w:val="it-IT"/>
        </w:rPr>
        <w:t>,</w:t>
      </w:r>
      <w:r w:rsidRPr="00451BC1">
        <w:rPr>
          <w:rFonts w:ascii="Trebuchet MS" w:eastAsia="Trebuchet MS" w:hAnsi="Trebuchet MS" w:cs="Trebuchet MS"/>
          <w:b/>
          <w:sz w:val="24"/>
          <w:szCs w:val="24"/>
          <w:lang w:val="it-IT"/>
        </w:rPr>
        <w:t xml:space="preserve"> ma anche i fallimenti, le fragilità, l’umanità.</w:t>
      </w:r>
      <w:r w:rsidR="00FE6178">
        <w:rPr>
          <w:rFonts w:ascii="Trebuchet MS" w:eastAsia="Trebuchet MS" w:hAnsi="Trebuchet MS" w:cs="Trebuchet MS"/>
          <w:b/>
          <w:sz w:val="24"/>
          <w:szCs w:val="24"/>
          <w:lang w:val="it-IT"/>
        </w:rPr>
        <w:t xml:space="preserve"> </w:t>
      </w:r>
    </w:p>
    <w:p w14:paraId="03AC47B2" w14:textId="7E771DF1" w:rsidR="00FE6178" w:rsidRPr="00451BC1" w:rsidRDefault="00FE6178" w:rsidP="00FE6178">
      <w:pPr>
        <w:shd w:val="clear" w:color="auto" w:fill="FFFFFF"/>
        <w:tabs>
          <w:tab w:val="num" w:pos="0"/>
        </w:tabs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  <w:r w:rsidRPr="00451BC1">
        <w:rPr>
          <w:rFonts w:ascii="Trebuchet MS" w:eastAsia="Trebuchet MS" w:hAnsi="Trebuchet MS" w:cs="Trebuchet MS"/>
          <w:b/>
          <w:sz w:val="24"/>
          <w:szCs w:val="24"/>
          <w:lang w:val="it-IT"/>
        </w:rPr>
        <w:t xml:space="preserve">Dal </w:t>
      </w:r>
      <w:proofErr w:type="gramStart"/>
      <w:r w:rsidRPr="00451BC1">
        <w:rPr>
          <w:rFonts w:ascii="Trebuchet MS" w:eastAsia="Trebuchet MS" w:hAnsi="Trebuchet MS" w:cs="Trebuchet MS"/>
          <w:b/>
          <w:sz w:val="24"/>
          <w:szCs w:val="24"/>
          <w:lang w:val="it-IT"/>
        </w:rPr>
        <w:t>1 novembre</w:t>
      </w:r>
      <w:proofErr w:type="gramEnd"/>
      <w:r w:rsidRPr="00451BC1">
        <w:rPr>
          <w:rFonts w:ascii="Trebuchet MS" w:eastAsia="Trebuchet MS" w:hAnsi="Trebuchet MS" w:cs="Trebuchet MS"/>
          <w:b/>
          <w:sz w:val="24"/>
          <w:szCs w:val="24"/>
          <w:lang w:val="it-IT"/>
        </w:rPr>
        <w:t xml:space="preserve"> 2025 al 22 marzo 2026 a Rovereto.</w:t>
      </w:r>
    </w:p>
    <w:p w14:paraId="173C58D3" w14:textId="77777777" w:rsidR="00FA5883" w:rsidRPr="00FE6178" w:rsidRDefault="00FA5883" w:rsidP="00C362E5">
      <w:pPr>
        <w:shd w:val="clear" w:color="auto" w:fill="FFFFFF"/>
        <w:tabs>
          <w:tab w:val="num" w:pos="0"/>
        </w:tabs>
        <w:spacing w:after="0" w:line="240" w:lineRule="auto"/>
        <w:rPr>
          <w:rFonts w:ascii="Garamond" w:eastAsia="Trebuchet MS" w:hAnsi="Garamond" w:cs="Trebuchet MS"/>
          <w:b/>
          <w:sz w:val="24"/>
          <w:szCs w:val="24"/>
          <w:lang w:val="it-IT"/>
        </w:rPr>
      </w:pPr>
    </w:p>
    <w:p w14:paraId="6E00529F" w14:textId="77777777" w:rsidR="00FE6178" w:rsidRDefault="00FE6178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</w:p>
    <w:p w14:paraId="74D240BA" w14:textId="77777777" w:rsidR="00792D6D" w:rsidRPr="00FE6178" w:rsidRDefault="00792D6D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</w:p>
    <w:p w14:paraId="6D2A753C" w14:textId="08D259F3" w:rsidR="00FE6178" w:rsidRDefault="00FE6178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FE6178">
        <w:rPr>
          <w:rFonts w:ascii="Garamond" w:hAnsi="Garamond" w:cs="Arial"/>
          <w:sz w:val="24"/>
          <w:szCs w:val="24"/>
          <w:lang w:val="it-IT"/>
        </w:rPr>
        <w:t>Attraverso centinaia di opere d’arte e materiali</w:t>
      </w:r>
      <w:r>
        <w:rPr>
          <w:rFonts w:ascii="Garamond" w:hAnsi="Garamond" w:cs="Arial"/>
          <w:sz w:val="24"/>
          <w:szCs w:val="24"/>
          <w:lang w:val="it-IT"/>
        </w:rPr>
        <w:t xml:space="preserve"> d’archivio la mostra</w:t>
      </w:r>
      <w:r w:rsidRPr="00FE6178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451BC1" w:rsidRPr="00451BC1">
        <w:rPr>
          <w:rFonts w:ascii="Garamond" w:hAnsi="Garamond" w:cs="Arial"/>
          <w:i/>
          <w:iCs/>
          <w:sz w:val="24"/>
          <w:szCs w:val="24"/>
          <w:lang w:val="it-IT"/>
        </w:rPr>
        <w:t>Sport. Le sfide del corp</w:t>
      </w:r>
      <w:r w:rsidR="00451BC1" w:rsidRPr="001029C0">
        <w:rPr>
          <w:rFonts w:ascii="Garamond" w:hAnsi="Garamond" w:cs="Arial"/>
          <w:i/>
          <w:iCs/>
          <w:sz w:val="24"/>
          <w:szCs w:val="24"/>
          <w:lang w:val="it-IT"/>
        </w:rPr>
        <w:t>o</w:t>
      </w:r>
      <w:r w:rsidR="00451BC1" w:rsidRPr="00451BC1">
        <w:rPr>
          <w:rFonts w:ascii="Garamond" w:hAnsi="Garamond" w:cs="Arial"/>
          <w:sz w:val="24"/>
          <w:szCs w:val="24"/>
          <w:lang w:val="it-IT"/>
        </w:rPr>
        <w:t xml:space="preserve"> </w:t>
      </w:r>
      <w:proofErr w:type="gramStart"/>
      <w:r>
        <w:rPr>
          <w:rFonts w:ascii="Garamond" w:hAnsi="Garamond" w:cs="Arial"/>
          <w:sz w:val="24"/>
          <w:szCs w:val="24"/>
          <w:lang w:val="it-IT"/>
        </w:rPr>
        <w:t>indaga</w:t>
      </w:r>
      <w:proofErr w:type="gramEnd"/>
      <w:r>
        <w:rPr>
          <w:rFonts w:ascii="Garamond" w:hAnsi="Garamond" w:cs="Arial"/>
          <w:sz w:val="24"/>
          <w:szCs w:val="24"/>
          <w:lang w:val="it-IT"/>
        </w:rPr>
        <w:t xml:space="preserve"> come le arti visive abbia</w:t>
      </w:r>
      <w:r w:rsidR="0093341A">
        <w:rPr>
          <w:rFonts w:ascii="Garamond" w:hAnsi="Garamond" w:cs="Arial"/>
          <w:sz w:val="24"/>
          <w:szCs w:val="24"/>
          <w:lang w:val="it-IT"/>
        </w:rPr>
        <w:t>n</w:t>
      </w:r>
      <w:r>
        <w:rPr>
          <w:rFonts w:ascii="Garamond" w:hAnsi="Garamond" w:cs="Arial"/>
          <w:sz w:val="24"/>
          <w:szCs w:val="24"/>
          <w:lang w:val="it-IT"/>
        </w:rPr>
        <w:t>o rappresentato il corpo nella pratica sportiva.</w:t>
      </w:r>
    </w:p>
    <w:p w14:paraId="04D4701C" w14:textId="36ABFF23" w:rsidR="000C08AA" w:rsidRDefault="00451BC1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451BC1">
        <w:rPr>
          <w:rFonts w:ascii="Garamond" w:hAnsi="Garamond" w:cs="Arial"/>
          <w:sz w:val="24"/>
          <w:szCs w:val="24"/>
          <w:lang w:val="it-IT"/>
        </w:rPr>
        <w:t xml:space="preserve">Seppur con </w:t>
      </w:r>
      <w:r w:rsidR="006A6A0F">
        <w:rPr>
          <w:rFonts w:ascii="Garamond" w:hAnsi="Garamond" w:cs="Arial"/>
          <w:sz w:val="24"/>
          <w:szCs w:val="24"/>
          <w:lang w:val="it-IT"/>
        </w:rPr>
        <w:t>significativi</w:t>
      </w:r>
      <w:r w:rsidR="00FE6178">
        <w:rPr>
          <w:rFonts w:ascii="Garamond" w:hAnsi="Garamond" w:cs="Arial"/>
          <w:sz w:val="24"/>
          <w:szCs w:val="24"/>
          <w:lang w:val="it-IT"/>
        </w:rPr>
        <w:t xml:space="preserve"> 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richiami </w:t>
      </w:r>
      <w:r w:rsidRPr="000C08AA">
        <w:rPr>
          <w:rFonts w:ascii="Garamond" w:hAnsi="Garamond" w:cs="Arial"/>
          <w:sz w:val="24"/>
          <w:szCs w:val="24"/>
          <w:lang w:val="it-IT"/>
        </w:rPr>
        <w:t>all’</w:t>
      </w:r>
      <w:r w:rsidRPr="000C08AA">
        <w:rPr>
          <w:rFonts w:ascii="Garamond" w:hAnsi="Garamond" w:cs="Arial"/>
          <w:b/>
          <w:bCs/>
          <w:sz w:val="24"/>
          <w:szCs w:val="24"/>
          <w:lang w:val="it-IT"/>
        </w:rPr>
        <w:t>antic</w:t>
      </w:r>
      <w:r w:rsidR="00FE6178">
        <w:rPr>
          <w:rFonts w:ascii="Garamond" w:hAnsi="Garamond" w:cs="Arial"/>
          <w:b/>
          <w:bCs/>
          <w:sz w:val="24"/>
          <w:szCs w:val="24"/>
          <w:lang w:val="it-IT"/>
        </w:rPr>
        <w:t xml:space="preserve">hità </w:t>
      </w:r>
      <w:r w:rsidR="00FE6178" w:rsidRPr="00FE6178">
        <w:rPr>
          <w:rFonts w:ascii="Garamond" w:hAnsi="Garamond" w:cs="Arial"/>
          <w:sz w:val="24"/>
          <w:szCs w:val="24"/>
          <w:lang w:val="it-IT"/>
        </w:rPr>
        <w:t>e alla nascita dei miti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, </w:t>
      </w:r>
      <w:r w:rsidR="00FE6178">
        <w:rPr>
          <w:rFonts w:ascii="Garamond" w:hAnsi="Garamond" w:cs="Arial"/>
          <w:sz w:val="24"/>
          <w:szCs w:val="24"/>
          <w:lang w:val="it-IT"/>
        </w:rPr>
        <w:t>il progetto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FE6178">
        <w:rPr>
          <w:rFonts w:ascii="Garamond" w:hAnsi="Garamond" w:cs="Arial"/>
          <w:sz w:val="24"/>
          <w:szCs w:val="24"/>
          <w:lang w:val="it-IT"/>
        </w:rPr>
        <w:t>insiste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 con particolare attenzione </w:t>
      </w:r>
      <w:r w:rsidR="00FE6178">
        <w:rPr>
          <w:rFonts w:ascii="Garamond" w:hAnsi="Garamond" w:cs="Arial"/>
          <w:sz w:val="24"/>
          <w:szCs w:val="24"/>
          <w:lang w:val="it-IT"/>
        </w:rPr>
        <w:t>sul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la </w:t>
      </w:r>
      <w:r w:rsidRPr="000C08AA">
        <w:rPr>
          <w:rFonts w:ascii="Garamond" w:hAnsi="Garamond" w:cs="Arial"/>
          <w:b/>
          <w:bCs/>
          <w:sz w:val="24"/>
          <w:szCs w:val="24"/>
          <w:lang w:val="it-IT"/>
        </w:rPr>
        <w:t>produzione moderna e contemporanea</w:t>
      </w:r>
      <w:r w:rsidR="00C6479B">
        <w:rPr>
          <w:rFonts w:ascii="Garamond" w:hAnsi="Garamond" w:cs="Arial"/>
          <w:sz w:val="24"/>
          <w:szCs w:val="24"/>
          <w:lang w:val="it-IT"/>
        </w:rPr>
        <w:t xml:space="preserve">. </w:t>
      </w:r>
    </w:p>
    <w:p w14:paraId="074E7F73" w14:textId="1769FED9" w:rsidR="00A64289" w:rsidRPr="00A64289" w:rsidRDefault="00EF43BB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>
        <w:rPr>
          <w:rFonts w:ascii="Garamond" w:hAnsi="Garamond" w:cs="Arial"/>
          <w:sz w:val="24"/>
          <w:szCs w:val="24"/>
          <w:lang w:val="it-IT"/>
        </w:rPr>
        <w:t>Una nutrita selezione di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 </w:t>
      </w:r>
      <w:r w:rsidRPr="00C6479B">
        <w:rPr>
          <w:rFonts w:ascii="Garamond" w:hAnsi="Garamond" w:cs="Arial"/>
          <w:b/>
          <w:bCs/>
          <w:sz w:val="24"/>
          <w:szCs w:val="24"/>
          <w:lang w:val="it-IT"/>
        </w:rPr>
        <w:t>capolavori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 appartenenti alle Collezioni </w:t>
      </w:r>
      <w:r>
        <w:rPr>
          <w:rFonts w:ascii="Garamond" w:hAnsi="Garamond" w:cs="Arial"/>
          <w:sz w:val="24"/>
          <w:szCs w:val="24"/>
          <w:lang w:val="it-IT"/>
        </w:rPr>
        <w:t xml:space="preserve">del </w:t>
      </w:r>
      <w:r w:rsidR="00FE6178">
        <w:rPr>
          <w:rFonts w:ascii="Garamond" w:hAnsi="Garamond" w:cs="Arial"/>
          <w:sz w:val="24"/>
          <w:szCs w:val="24"/>
          <w:lang w:val="it-IT"/>
        </w:rPr>
        <w:t>Mart</w:t>
      </w:r>
      <w:r w:rsidRPr="00C6479B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Pr="00EF43BB">
        <w:rPr>
          <w:rFonts w:ascii="Garamond" w:hAnsi="Garamond" w:cs="Arial"/>
          <w:sz w:val="24"/>
          <w:szCs w:val="24"/>
          <w:lang w:val="it-IT"/>
        </w:rPr>
        <w:t>dialoga con</w:t>
      </w:r>
      <w:r>
        <w:rPr>
          <w:rFonts w:ascii="Garamond" w:hAnsi="Garamond" w:cs="Arial"/>
          <w:b/>
          <w:bCs/>
          <w:sz w:val="24"/>
          <w:szCs w:val="24"/>
          <w:lang w:val="it-IT"/>
        </w:rPr>
        <w:t xml:space="preserve"> p</w:t>
      </w:r>
      <w:r w:rsidR="00451BC1" w:rsidRPr="00451BC1">
        <w:rPr>
          <w:rFonts w:ascii="Garamond" w:hAnsi="Garamond" w:cs="Arial"/>
          <w:b/>
          <w:bCs/>
          <w:sz w:val="24"/>
          <w:szCs w:val="24"/>
          <w:lang w:val="it-IT"/>
        </w:rPr>
        <w:t>restigiosi prestiti</w:t>
      </w:r>
      <w:r w:rsidR="00451BC1" w:rsidRPr="00451BC1">
        <w:rPr>
          <w:rFonts w:ascii="Garamond" w:hAnsi="Garamond" w:cs="Arial"/>
          <w:sz w:val="24"/>
          <w:szCs w:val="24"/>
          <w:lang w:val="it-IT"/>
        </w:rPr>
        <w:t xml:space="preserve"> provenienti da</w:t>
      </w:r>
      <w:r>
        <w:rPr>
          <w:rFonts w:ascii="Garamond" w:hAnsi="Garamond" w:cs="Arial"/>
          <w:sz w:val="24"/>
          <w:szCs w:val="24"/>
          <w:lang w:val="it-IT"/>
        </w:rPr>
        <w:t xml:space="preserve">lle maggiori </w:t>
      </w:r>
      <w:r w:rsidR="00451BC1" w:rsidRPr="00451BC1">
        <w:rPr>
          <w:rFonts w:ascii="Garamond" w:hAnsi="Garamond" w:cs="Arial"/>
          <w:sz w:val="24"/>
          <w:szCs w:val="24"/>
          <w:lang w:val="it-IT"/>
        </w:rPr>
        <w:t>collezioni pubbliche e private</w:t>
      </w:r>
      <w:r>
        <w:rPr>
          <w:rFonts w:ascii="Garamond" w:hAnsi="Garamond" w:cs="Arial"/>
          <w:sz w:val="24"/>
          <w:szCs w:val="24"/>
          <w:lang w:val="it-IT"/>
        </w:rPr>
        <w:t xml:space="preserve">, come </w:t>
      </w:r>
      <w:r w:rsidR="00A64289">
        <w:rPr>
          <w:rFonts w:ascii="Garamond" w:hAnsi="Garamond" w:cs="Arial"/>
          <w:sz w:val="24"/>
          <w:szCs w:val="24"/>
          <w:lang w:val="it-IT"/>
        </w:rPr>
        <w:t xml:space="preserve">il Castello Sforzesco di Milano – Gabinetto dei disegni, </w:t>
      </w:r>
      <w:r w:rsidR="001029C0">
        <w:rPr>
          <w:rFonts w:ascii="Garamond" w:hAnsi="Garamond" w:cs="Arial"/>
          <w:sz w:val="24"/>
          <w:szCs w:val="24"/>
          <w:lang w:val="it-IT"/>
        </w:rPr>
        <w:t xml:space="preserve">il Museo del Novecento di Milano, il Museo Novecento di Firenze, </w:t>
      </w:r>
      <w:r w:rsidR="00A64289">
        <w:rPr>
          <w:rFonts w:ascii="Garamond" w:hAnsi="Garamond" w:cs="Arial"/>
          <w:sz w:val="24"/>
          <w:szCs w:val="24"/>
          <w:lang w:val="it-IT"/>
        </w:rPr>
        <w:t xml:space="preserve">il </w:t>
      </w:r>
      <w:r w:rsidR="00A64289" w:rsidRPr="00A64289">
        <w:rPr>
          <w:rFonts w:ascii="Garamond" w:hAnsi="Garamond" w:cs="Arial"/>
          <w:sz w:val="24"/>
          <w:szCs w:val="24"/>
          <w:lang w:val="it-IT"/>
        </w:rPr>
        <w:t xml:space="preserve">Museo </w:t>
      </w:r>
      <w:proofErr w:type="spellStart"/>
      <w:r w:rsidR="00A64289" w:rsidRPr="00A64289">
        <w:rPr>
          <w:rFonts w:ascii="Garamond" w:hAnsi="Garamond" w:cs="Arial"/>
          <w:sz w:val="24"/>
          <w:szCs w:val="24"/>
          <w:lang w:val="it-IT"/>
        </w:rPr>
        <w:t>Gypsotheca</w:t>
      </w:r>
      <w:proofErr w:type="spellEnd"/>
      <w:r w:rsidR="00A64289" w:rsidRPr="00A64289">
        <w:rPr>
          <w:rFonts w:ascii="Garamond" w:hAnsi="Garamond" w:cs="Arial"/>
          <w:sz w:val="24"/>
          <w:szCs w:val="24"/>
          <w:lang w:val="it-IT"/>
        </w:rPr>
        <w:t xml:space="preserve"> Antonio Canova</w:t>
      </w:r>
      <w:r w:rsidR="00FE491A">
        <w:rPr>
          <w:rFonts w:ascii="Garamond" w:hAnsi="Garamond" w:cs="Arial"/>
          <w:sz w:val="24"/>
          <w:szCs w:val="24"/>
          <w:lang w:val="it-IT"/>
        </w:rPr>
        <w:t xml:space="preserve"> di</w:t>
      </w:r>
      <w:r w:rsidR="00A64289" w:rsidRPr="00A64289">
        <w:rPr>
          <w:rFonts w:ascii="Garamond" w:hAnsi="Garamond" w:cs="Arial"/>
          <w:sz w:val="24"/>
          <w:szCs w:val="24"/>
          <w:lang w:val="it-IT"/>
        </w:rPr>
        <w:t xml:space="preserve"> Possagno</w:t>
      </w:r>
      <w:r w:rsidR="00A64289">
        <w:rPr>
          <w:rFonts w:ascii="Garamond" w:hAnsi="Garamond" w:cs="Arial"/>
          <w:sz w:val="24"/>
          <w:szCs w:val="24"/>
          <w:lang w:val="it-IT"/>
        </w:rPr>
        <w:t xml:space="preserve">, il </w:t>
      </w:r>
      <w:r w:rsidR="00A64289" w:rsidRPr="00A64289">
        <w:rPr>
          <w:rFonts w:ascii="Garamond" w:hAnsi="Garamond" w:cs="Arial"/>
          <w:sz w:val="24"/>
          <w:szCs w:val="24"/>
          <w:lang w:val="it-IT"/>
        </w:rPr>
        <w:t xml:space="preserve">Polo Museale </w:t>
      </w:r>
      <w:r w:rsidR="00A64289">
        <w:rPr>
          <w:rFonts w:ascii="Garamond" w:hAnsi="Garamond" w:cs="Arial"/>
          <w:sz w:val="24"/>
          <w:szCs w:val="24"/>
          <w:lang w:val="it-IT"/>
        </w:rPr>
        <w:t>della</w:t>
      </w:r>
      <w:r w:rsidR="00A64289" w:rsidRPr="00A64289">
        <w:rPr>
          <w:rFonts w:ascii="Garamond" w:hAnsi="Garamond" w:cs="Arial"/>
          <w:sz w:val="24"/>
          <w:szCs w:val="24"/>
          <w:lang w:val="it-IT"/>
        </w:rPr>
        <w:t xml:space="preserve"> Sapienza Università di Roma</w:t>
      </w:r>
      <w:r w:rsidR="006A6A0F">
        <w:rPr>
          <w:rFonts w:ascii="Garamond" w:hAnsi="Garamond" w:cs="Arial"/>
          <w:sz w:val="24"/>
          <w:szCs w:val="24"/>
          <w:lang w:val="it-IT"/>
        </w:rPr>
        <w:t xml:space="preserve">, il </w:t>
      </w:r>
      <w:r w:rsidR="006A6A0F" w:rsidRPr="00225B9E">
        <w:rPr>
          <w:rFonts w:ascii="Garamond" w:hAnsi="Garamond" w:cs="Arial"/>
          <w:sz w:val="24"/>
          <w:szCs w:val="24"/>
          <w:lang w:val="it-IT"/>
        </w:rPr>
        <w:t>Ministero degli Affari Esteri e della Cooperazione Internazionale</w:t>
      </w:r>
      <w:r w:rsidR="006A6A0F">
        <w:rPr>
          <w:rFonts w:ascii="Garamond" w:hAnsi="Garamond" w:cs="Arial"/>
          <w:sz w:val="24"/>
          <w:szCs w:val="24"/>
          <w:lang w:val="it-IT"/>
        </w:rPr>
        <w:t xml:space="preserve"> – Collezione di arte contemporanea della Farnesina.</w:t>
      </w:r>
    </w:p>
    <w:p w14:paraId="5167E60D" w14:textId="2005385F" w:rsidR="000C08AA" w:rsidRDefault="000C08AA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</w:p>
    <w:p w14:paraId="442DEFD7" w14:textId="3C5159CA" w:rsidR="00FE6178" w:rsidRDefault="000C08AA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>
        <w:rPr>
          <w:rFonts w:ascii="Garamond" w:hAnsi="Garamond" w:cs="Arial"/>
          <w:sz w:val="24"/>
          <w:szCs w:val="24"/>
          <w:lang w:val="it-IT"/>
        </w:rPr>
        <w:t xml:space="preserve">Il </w:t>
      </w:r>
      <w:r w:rsidR="00C6479B">
        <w:rPr>
          <w:rFonts w:ascii="Garamond" w:hAnsi="Garamond" w:cs="Arial"/>
          <w:sz w:val="24"/>
          <w:szCs w:val="24"/>
          <w:lang w:val="it-IT"/>
        </w:rPr>
        <w:t xml:space="preserve">percorso espositivo è arricchito </w:t>
      </w:r>
      <w:r w:rsidR="004A545A">
        <w:rPr>
          <w:rFonts w:ascii="Garamond" w:hAnsi="Garamond" w:cs="Arial"/>
          <w:sz w:val="24"/>
          <w:szCs w:val="24"/>
          <w:lang w:val="it-IT"/>
        </w:rPr>
        <w:t xml:space="preserve">anche </w:t>
      </w:r>
      <w:r w:rsidR="00C6479B">
        <w:rPr>
          <w:rFonts w:ascii="Garamond" w:hAnsi="Garamond" w:cs="Arial"/>
          <w:sz w:val="24"/>
          <w:szCs w:val="24"/>
          <w:lang w:val="it-IT"/>
        </w:rPr>
        <w:t xml:space="preserve">da </w:t>
      </w:r>
      <w:r w:rsidR="00451BC1" w:rsidRPr="00451BC1">
        <w:rPr>
          <w:rFonts w:ascii="Garamond" w:hAnsi="Garamond" w:cs="Arial"/>
          <w:sz w:val="24"/>
          <w:szCs w:val="24"/>
          <w:lang w:val="it-IT"/>
        </w:rPr>
        <w:t xml:space="preserve">documenti, oggetti, trofei, fotografie, illustrazioni, pubblicità, secondo quella </w:t>
      </w:r>
      <w:r w:rsidR="00451BC1" w:rsidRPr="00C6479B">
        <w:rPr>
          <w:rFonts w:ascii="Garamond" w:hAnsi="Garamond" w:cs="Arial"/>
          <w:b/>
          <w:bCs/>
          <w:sz w:val="24"/>
          <w:szCs w:val="24"/>
          <w:lang w:val="it-IT"/>
        </w:rPr>
        <w:t>prospettiva</w:t>
      </w:r>
      <w:r w:rsidR="00451BC1" w:rsidRPr="00451BC1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451BC1" w:rsidRPr="00C6479B">
        <w:rPr>
          <w:rFonts w:ascii="Garamond" w:hAnsi="Garamond" w:cs="Arial"/>
          <w:b/>
          <w:bCs/>
          <w:sz w:val="24"/>
          <w:szCs w:val="24"/>
          <w:lang w:val="it-IT"/>
        </w:rPr>
        <w:t>multidisciplinare</w:t>
      </w:r>
      <w:r w:rsidR="00451BC1" w:rsidRPr="00451BC1">
        <w:rPr>
          <w:rFonts w:ascii="Garamond" w:hAnsi="Garamond" w:cs="Arial"/>
          <w:sz w:val="24"/>
          <w:szCs w:val="24"/>
          <w:lang w:val="it-IT"/>
        </w:rPr>
        <w:t xml:space="preserve"> che da sempre caratterizza il Mart</w:t>
      </w:r>
      <w:r>
        <w:rPr>
          <w:rFonts w:ascii="Garamond" w:hAnsi="Garamond" w:cs="Arial"/>
          <w:sz w:val="24"/>
          <w:szCs w:val="24"/>
          <w:lang w:val="it-IT"/>
        </w:rPr>
        <w:t xml:space="preserve">. </w:t>
      </w:r>
    </w:p>
    <w:p w14:paraId="4392E8FB" w14:textId="5551F4EC" w:rsidR="00451BC1" w:rsidRDefault="000C08AA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0C08AA">
        <w:rPr>
          <w:rFonts w:ascii="Garamond" w:hAnsi="Garamond" w:cs="Arial"/>
          <w:b/>
          <w:bCs/>
          <w:sz w:val="24"/>
          <w:szCs w:val="24"/>
          <w:lang w:val="it-IT"/>
        </w:rPr>
        <w:t>8 le</w:t>
      </w:r>
      <w:r w:rsidRPr="00451BC1">
        <w:rPr>
          <w:rFonts w:ascii="Garamond" w:hAnsi="Garamond" w:cs="Arial"/>
          <w:b/>
          <w:bCs/>
          <w:sz w:val="24"/>
          <w:szCs w:val="24"/>
          <w:lang w:val="it-IT"/>
        </w:rPr>
        <w:t xml:space="preserve"> sezioni tematiche</w:t>
      </w:r>
      <w:r>
        <w:rPr>
          <w:rFonts w:ascii="Garamond" w:hAnsi="Garamond" w:cs="Arial"/>
          <w:sz w:val="24"/>
          <w:szCs w:val="24"/>
          <w:lang w:val="it-IT"/>
        </w:rPr>
        <w:t xml:space="preserve">: </w:t>
      </w:r>
      <w:r w:rsidRPr="000C08AA">
        <w:rPr>
          <w:rFonts w:ascii="Garamond" w:hAnsi="Garamond" w:cs="Arial"/>
          <w:i/>
          <w:iCs/>
          <w:sz w:val="24"/>
          <w:szCs w:val="24"/>
          <w:lang w:val="it-IT"/>
        </w:rPr>
        <w:t>Le origini, Corpo a corpo, In squadra, Oltre il limite, Nell’acqua, Corpi volanti/corpi danzanti, Correre, Al freddo</w:t>
      </w:r>
      <w:r>
        <w:rPr>
          <w:rFonts w:ascii="Garamond" w:hAnsi="Garamond" w:cs="Arial"/>
          <w:sz w:val="24"/>
          <w:szCs w:val="24"/>
          <w:lang w:val="it-IT"/>
        </w:rPr>
        <w:t>.</w:t>
      </w:r>
    </w:p>
    <w:p w14:paraId="6FE660C8" w14:textId="77777777" w:rsidR="00075FAE" w:rsidRDefault="00075FAE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</w:p>
    <w:p w14:paraId="097C59F3" w14:textId="7F41DC45" w:rsidR="004A545A" w:rsidRPr="004A545A" w:rsidRDefault="00075FAE" w:rsidP="004A545A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>
        <w:rPr>
          <w:rFonts w:ascii="Garamond" w:hAnsi="Garamond" w:cs="Arial"/>
          <w:sz w:val="24"/>
          <w:szCs w:val="24"/>
          <w:lang w:val="it-IT"/>
        </w:rPr>
        <w:t xml:space="preserve">Attraverso le opere di </w:t>
      </w:r>
      <w:r w:rsidRPr="00B77759">
        <w:rPr>
          <w:rFonts w:ascii="Garamond" w:hAnsi="Garamond" w:cs="Arial"/>
          <w:b/>
          <w:bCs/>
          <w:sz w:val="24"/>
          <w:szCs w:val="24"/>
          <w:lang w:val="it-IT"/>
        </w:rPr>
        <w:t>150 artisti</w:t>
      </w:r>
      <w:r>
        <w:rPr>
          <w:rFonts w:ascii="Garamond" w:hAnsi="Garamond" w:cs="Arial"/>
          <w:sz w:val="24"/>
          <w:szCs w:val="24"/>
          <w:lang w:val="it-IT"/>
        </w:rPr>
        <w:t xml:space="preserve">, in un viaggio che parte da lontano, </w:t>
      </w:r>
      <w:r w:rsidRPr="00075FAE">
        <w:rPr>
          <w:rFonts w:ascii="Garamond" w:hAnsi="Garamond" w:cs="Arial"/>
          <w:b/>
          <w:bCs/>
          <w:sz w:val="24"/>
          <w:szCs w:val="24"/>
          <w:lang w:val="it-IT"/>
        </w:rPr>
        <w:t>la celebrazione del corpo muta attraverso i secoli</w:t>
      </w:r>
      <w:r w:rsidRPr="00075FAE">
        <w:rPr>
          <w:rFonts w:ascii="Garamond" w:hAnsi="Garamond" w:cs="Arial"/>
          <w:sz w:val="24"/>
          <w:szCs w:val="24"/>
          <w:lang w:val="it-IT"/>
        </w:rPr>
        <w:t>.</w:t>
      </w:r>
      <w:r w:rsidRPr="00075FAE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>
        <w:rPr>
          <w:rFonts w:ascii="Garamond" w:hAnsi="Garamond" w:cs="Arial"/>
          <w:sz w:val="24"/>
          <w:szCs w:val="24"/>
          <w:lang w:val="it-IT"/>
        </w:rPr>
        <w:t>Dalle figure classiche rappresentate in sculture, vasi, piatti e oggetti dell’antichità, si arriva a quelle moderne e contemporanee sulle tele, nelle grafiche, nei video e nelle fotografie del XIX e del XX secolo.</w:t>
      </w:r>
      <w:r w:rsidR="004A545A">
        <w:rPr>
          <w:rFonts w:ascii="Garamond" w:hAnsi="Garamond" w:cs="Arial"/>
          <w:sz w:val="24"/>
          <w:szCs w:val="24"/>
          <w:lang w:val="it-IT"/>
        </w:rPr>
        <w:t xml:space="preserve"> Le </w:t>
      </w:r>
      <w:r w:rsidR="004A545A" w:rsidRPr="004A545A">
        <w:rPr>
          <w:rFonts w:ascii="Garamond" w:hAnsi="Garamond" w:cs="Arial"/>
          <w:sz w:val="24"/>
          <w:szCs w:val="24"/>
          <w:lang w:val="it-IT"/>
        </w:rPr>
        <w:t>opere raccontano di come</w:t>
      </w:r>
      <w:r w:rsidR="004A545A">
        <w:rPr>
          <w:rFonts w:ascii="Garamond" w:hAnsi="Garamond" w:cs="Arial"/>
          <w:sz w:val="24"/>
          <w:szCs w:val="24"/>
          <w:lang w:val="it-IT"/>
        </w:rPr>
        <w:t>,</w:t>
      </w:r>
      <w:r w:rsidR="004A545A" w:rsidRPr="004A545A">
        <w:rPr>
          <w:rFonts w:ascii="Garamond" w:hAnsi="Garamond" w:cs="Arial"/>
          <w:sz w:val="24"/>
          <w:szCs w:val="24"/>
          <w:lang w:val="it-IT"/>
        </w:rPr>
        <w:t xml:space="preserve"> sin dall’antichità</w:t>
      </w:r>
      <w:r w:rsidR="004A545A">
        <w:rPr>
          <w:rFonts w:ascii="Garamond" w:hAnsi="Garamond" w:cs="Arial"/>
          <w:sz w:val="24"/>
          <w:szCs w:val="24"/>
          <w:lang w:val="it-IT"/>
        </w:rPr>
        <w:t>,</w:t>
      </w:r>
      <w:r w:rsidR="004A545A" w:rsidRPr="004A545A">
        <w:rPr>
          <w:rFonts w:ascii="Garamond" w:hAnsi="Garamond" w:cs="Arial"/>
          <w:sz w:val="24"/>
          <w:szCs w:val="24"/>
          <w:lang w:val="it-IT"/>
        </w:rPr>
        <w:t xml:space="preserve"> l’atleta sia </w:t>
      </w:r>
      <w:r w:rsidR="004A545A">
        <w:rPr>
          <w:rFonts w:ascii="Garamond" w:hAnsi="Garamond" w:cs="Arial"/>
          <w:sz w:val="24"/>
          <w:szCs w:val="24"/>
          <w:lang w:val="it-IT"/>
        </w:rPr>
        <w:t xml:space="preserve">una </w:t>
      </w:r>
      <w:r w:rsidR="004A545A" w:rsidRPr="004A545A">
        <w:rPr>
          <w:rFonts w:ascii="Garamond" w:hAnsi="Garamond" w:cs="Arial"/>
          <w:sz w:val="24"/>
          <w:szCs w:val="24"/>
          <w:lang w:val="it-IT"/>
        </w:rPr>
        <w:t>figura di rilevanza sociale, eroe in connessione con gli dèi nella Grecia antica, e nuovo idolo in competizione con i divi del cinema e della musica</w:t>
      </w:r>
      <w:r w:rsidR="004A545A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4A545A" w:rsidRPr="004A545A">
        <w:rPr>
          <w:rFonts w:ascii="Garamond" w:hAnsi="Garamond" w:cs="Arial"/>
          <w:sz w:val="24"/>
          <w:szCs w:val="24"/>
          <w:lang w:val="it-IT"/>
        </w:rPr>
        <w:t>per tutto il Novecento</w:t>
      </w:r>
      <w:r w:rsidR="004A545A">
        <w:rPr>
          <w:rFonts w:ascii="Garamond" w:hAnsi="Garamond" w:cs="Arial"/>
          <w:sz w:val="24"/>
          <w:szCs w:val="24"/>
          <w:lang w:val="it-IT"/>
        </w:rPr>
        <w:t xml:space="preserve"> e nella contemporaneità</w:t>
      </w:r>
      <w:r w:rsidR="004A545A" w:rsidRPr="004A545A">
        <w:rPr>
          <w:rFonts w:ascii="Garamond" w:hAnsi="Garamond" w:cs="Arial"/>
          <w:sz w:val="24"/>
          <w:szCs w:val="24"/>
          <w:lang w:val="it-IT"/>
        </w:rPr>
        <w:t>.</w:t>
      </w:r>
    </w:p>
    <w:p w14:paraId="67BACB5D" w14:textId="19B427C3" w:rsidR="00075FAE" w:rsidRDefault="004A545A" w:rsidP="00075FAE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4A545A">
        <w:rPr>
          <w:rFonts w:ascii="Garamond" w:hAnsi="Garamond" w:cs="Arial"/>
          <w:sz w:val="24"/>
          <w:szCs w:val="24"/>
          <w:lang w:val="it-IT"/>
        </w:rPr>
        <w:t xml:space="preserve">I corpi in movimento e in azione fotografati da </w:t>
      </w:r>
      <w:proofErr w:type="spellStart"/>
      <w:r w:rsidRPr="004A545A">
        <w:rPr>
          <w:rFonts w:ascii="Garamond" w:hAnsi="Garamond" w:cs="Arial"/>
          <w:sz w:val="24"/>
          <w:szCs w:val="24"/>
          <w:lang w:val="it-IT"/>
        </w:rPr>
        <w:t>Eadweard</w:t>
      </w:r>
      <w:proofErr w:type="spellEnd"/>
      <w:r w:rsidRPr="004A545A">
        <w:rPr>
          <w:rFonts w:ascii="Garamond" w:hAnsi="Garamond" w:cs="Arial"/>
          <w:sz w:val="24"/>
          <w:szCs w:val="24"/>
          <w:lang w:val="it-IT"/>
        </w:rPr>
        <w:t xml:space="preserve"> </w:t>
      </w:r>
      <w:proofErr w:type="spellStart"/>
      <w:r w:rsidRPr="004A545A">
        <w:rPr>
          <w:rFonts w:ascii="Garamond" w:hAnsi="Garamond" w:cs="Arial"/>
          <w:sz w:val="24"/>
          <w:szCs w:val="24"/>
          <w:lang w:val="it-IT"/>
        </w:rPr>
        <w:t>Muybrudge</w:t>
      </w:r>
      <w:proofErr w:type="spellEnd"/>
      <w:r w:rsidRPr="004A545A">
        <w:rPr>
          <w:rFonts w:ascii="Garamond" w:hAnsi="Garamond" w:cs="Arial"/>
          <w:sz w:val="24"/>
          <w:szCs w:val="24"/>
          <w:lang w:val="it-IT"/>
        </w:rPr>
        <w:t xml:space="preserve"> e quelli</w:t>
      </w:r>
      <w:r w:rsidR="00075FAE">
        <w:rPr>
          <w:rFonts w:ascii="Garamond" w:hAnsi="Garamond" w:cs="Arial"/>
          <w:sz w:val="24"/>
          <w:szCs w:val="24"/>
          <w:lang w:val="it-IT"/>
        </w:rPr>
        <w:t xml:space="preserve"> statuari e vigorosi di </w:t>
      </w:r>
      <w:r w:rsidR="00075FAE" w:rsidRPr="00536F3E">
        <w:rPr>
          <w:rFonts w:ascii="Garamond" w:hAnsi="Garamond" w:cs="Arial"/>
          <w:b/>
          <w:bCs/>
          <w:sz w:val="24"/>
          <w:szCs w:val="24"/>
          <w:lang w:val="it-IT"/>
        </w:rPr>
        <w:t>Robert</w:t>
      </w:r>
      <w:r w:rsidR="00075FAE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075FAE" w:rsidRPr="00536F3E">
        <w:rPr>
          <w:rFonts w:ascii="Garamond" w:hAnsi="Garamond" w:cs="Arial"/>
          <w:b/>
          <w:bCs/>
          <w:sz w:val="24"/>
          <w:szCs w:val="24"/>
          <w:lang w:val="it-IT"/>
        </w:rPr>
        <w:t>Mapplethorpe</w:t>
      </w:r>
      <w:r w:rsidR="00075FAE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="00075FAE">
        <w:rPr>
          <w:rFonts w:ascii="Garamond" w:hAnsi="Garamond" w:cs="Arial"/>
          <w:sz w:val="24"/>
          <w:szCs w:val="24"/>
          <w:lang w:val="it-IT"/>
        </w:rPr>
        <w:t xml:space="preserve">si alternano a </w:t>
      </w:r>
      <w:r w:rsidR="00075FAE" w:rsidRPr="00536F3E">
        <w:rPr>
          <w:rFonts w:ascii="Garamond" w:hAnsi="Garamond" w:cs="Arial"/>
          <w:sz w:val="24"/>
          <w:szCs w:val="24"/>
          <w:lang w:val="it-IT"/>
        </w:rPr>
        <w:t xml:space="preserve">quelli dinamici </w:t>
      </w:r>
      <w:r w:rsidR="00075FAE">
        <w:rPr>
          <w:rFonts w:ascii="Garamond" w:hAnsi="Garamond" w:cs="Arial"/>
          <w:sz w:val="24"/>
          <w:szCs w:val="24"/>
          <w:lang w:val="it-IT"/>
        </w:rPr>
        <w:t xml:space="preserve">e più astratti </w:t>
      </w:r>
      <w:r w:rsidR="00075FAE" w:rsidRPr="00536F3E">
        <w:rPr>
          <w:rFonts w:ascii="Garamond" w:hAnsi="Garamond" w:cs="Arial"/>
          <w:sz w:val="24"/>
          <w:szCs w:val="24"/>
          <w:lang w:val="it-IT"/>
        </w:rPr>
        <w:t>di</w:t>
      </w:r>
      <w:r w:rsidR="00075FAE">
        <w:rPr>
          <w:rFonts w:ascii="Garamond" w:hAnsi="Garamond" w:cs="Arial"/>
          <w:b/>
          <w:bCs/>
          <w:sz w:val="24"/>
          <w:szCs w:val="24"/>
          <w:lang w:val="it-IT"/>
        </w:rPr>
        <w:t xml:space="preserve"> Umberto Boccioni</w:t>
      </w:r>
      <w:r w:rsidR="00075FAE" w:rsidRPr="00536F3E">
        <w:rPr>
          <w:rFonts w:ascii="Garamond" w:hAnsi="Garamond" w:cs="Arial"/>
          <w:sz w:val="24"/>
          <w:szCs w:val="24"/>
          <w:lang w:val="it-IT"/>
        </w:rPr>
        <w:t xml:space="preserve">, </w:t>
      </w:r>
      <w:r w:rsidR="00075FAE">
        <w:rPr>
          <w:rFonts w:ascii="Garamond" w:hAnsi="Garamond" w:cs="Arial"/>
          <w:sz w:val="24"/>
          <w:szCs w:val="24"/>
          <w:lang w:val="it-IT"/>
        </w:rPr>
        <w:t>ma anche a quelli meno eroici, come il</w:t>
      </w:r>
      <w:r w:rsidR="00075FAE" w:rsidRPr="00536F3E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075FAE">
        <w:rPr>
          <w:rFonts w:ascii="Garamond" w:hAnsi="Garamond" w:cs="Arial"/>
          <w:sz w:val="24"/>
          <w:szCs w:val="24"/>
          <w:lang w:val="it-IT"/>
        </w:rPr>
        <w:t>lottatore</w:t>
      </w:r>
      <w:r w:rsidR="00075FAE" w:rsidRPr="00536F3E">
        <w:rPr>
          <w:rFonts w:ascii="Garamond" w:hAnsi="Garamond" w:cs="Arial"/>
          <w:sz w:val="24"/>
          <w:szCs w:val="24"/>
          <w:lang w:val="it-IT"/>
        </w:rPr>
        <w:t xml:space="preserve"> acefalo di </w:t>
      </w:r>
      <w:r w:rsidR="00075FAE">
        <w:rPr>
          <w:rFonts w:ascii="Garamond" w:hAnsi="Garamond" w:cs="Arial"/>
          <w:b/>
          <w:bCs/>
          <w:sz w:val="24"/>
          <w:szCs w:val="24"/>
          <w:lang w:val="it-IT"/>
        </w:rPr>
        <w:t>Marino Marini</w:t>
      </w:r>
      <w:r w:rsidR="00075FAE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075FAE" w:rsidRPr="00536F3E">
        <w:rPr>
          <w:rFonts w:ascii="Garamond" w:hAnsi="Garamond" w:cs="Arial"/>
          <w:sz w:val="24"/>
          <w:szCs w:val="24"/>
          <w:lang w:val="it-IT"/>
        </w:rPr>
        <w:t>che</w:t>
      </w:r>
      <w:r w:rsidR="00075FAE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="00075FAE" w:rsidRPr="00536F3E">
        <w:rPr>
          <w:rFonts w:ascii="Garamond" w:hAnsi="Garamond" w:cs="Arial"/>
          <w:sz w:val="24"/>
          <w:szCs w:val="24"/>
          <w:lang w:val="it-IT"/>
        </w:rPr>
        <w:t>rifugge dall’esaltazione retorica della forza e del vigore</w:t>
      </w:r>
      <w:r w:rsidR="00075FAE">
        <w:rPr>
          <w:rFonts w:ascii="Garamond" w:hAnsi="Garamond" w:cs="Arial"/>
          <w:sz w:val="24"/>
          <w:szCs w:val="24"/>
          <w:lang w:val="it-IT"/>
        </w:rPr>
        <w:t xml:space="preserve">. </w:t>
      </w:r>
      <w:r w:rsidR="00075FAE">
        <w:rPr>
          <w:rFonts w:ascii="Garamond" w:hAnsi="Garamond" w:cs="Arial"/>
          <w:sz w:val="24"/>
          <w:szCs w:val="24"/>
          <w:lang w:val="it-IT"/>
        </w:rPr>
        <w:br/>
      </w:r>
      <w:r w:rsidR="00075FAE" w:rsidRPr="00C223FE">
        <w:rPr>
          <w:rFonts w:ascii="Garamond" w:hAnsi="Garamond" w:cs="Arial"/>
          <w:sz w:val="24"/>
          <w:szCs w:val="24"/>
          <w:lang w:val="it-IT"/>
        </w:rPr>
        <w:lastRenderedPageBreak/>
        <w:t>In una prospettiva contemporanea, la mostra suggerisce che il corpo non sia solo strumento per fissare nuovi primati o per eseguire performance straordinarie. La competizione implica tensioni, fisiche ed emotive, e contrapposizioni, tra perfezione e cedimento, record e limite</w:t>
      </w:r>
      <w:r w:rsidR="00075FAE">
        <w:rPr>
          <w:rFonts w:ascii="Garamond" w:hAnsi="Garamond" w:cs="Arial"/>
          <w:sz w:val="24"/>
          <w:szCs w:val="24"/>
          <w:lang w:val="it-IT"/>
        </w:rPr>
        <w:t>.</w:t>
      </w:r>
    </w:p>
    <w:p w14:paraId="141BA9E3" w14:textId="77777777" w:rsidR="00075FAE" w:rsidRDefault="00075FAE" w:rsidP="00075FAE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</w:p>
    <w:p w14:paraId="4DF95C4E" w14:textId="6C9B9C00" w:rsidR="00075FAE" w:rsidRDefault="00451BC1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451BC1">
        <w:rPr>
          <w:rFonts w:ascii="Garamond" w:hAnsi="Garamond" w:cs="Arial"/>
          <w:sz w:val="24"/>
          <w:szCs w:val="24"/>
          <w:lang w:val="it-IT"/>
        </w:rPr>
        <w:t>Se lo sport è fenomeno di massa per eccellenza, l’arte ha certamente contribuito all’</w:t>
      </w:r>
      <w:r w:rsidRPr="00451BC1">
        <w:rPr>
          <w:rFonts w:ascii="Garamond" w:hAnsi="Garamond" w:cs="Arial"/>
          <w:b/>
          <w:bCs/>
          <w:sz w:val="24"/>
          <w:szCs w:val="24"/>
          <w:lang w:val="it-IT"/>
        </w:rPr>
        <w:t>iconografia del mito</w:t>
      </w:r>
      <w:r w:rsidR="000C08AA">
        <w:rPr>
          <w:rFonts w:ascii="Garamond" w:hAnsi="Garamond" w:cs="Arial"/>
          <w:sz w:val="24"/>
          <w:szCs w:val="24"/>
          <w:lang w:val="it-IT"/>
        </w:rPr>
        <w:t xml:space="preserve">. </w:t>
      </w:r>
      <w:r w:rsidR="00FE6178">
        <w:rPr>
          <w:rFonts w:ascii="Garamond" w:hAnsi="Garamond" w:cs="Arial"/>
          <w:sz w:val="24"/>
          <w:szCs w:val="24"/>
          <w:lang w:val="it-IT"/>
        </w:rPr>
        <w:br/>
      </w:r>
      <w:r w:rsidR="000C08AA">
        <w:rPr>
          <w:rFonts w:ascii="Garamond" w:hAnsi="Garamond" w:cs="Arial"/>
          <w:sz w:val="24"/>
          <w:szCs w:val="24"/>
          <w:lang w:val="it-IT"/>
        </w:rPr>
        <w:t>D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al “discobolo” </w:t>
      </w:r>
      <w:r w:rsidR="004A545A">
        <w:rPr>
          <w:rFonts w:ascii="Garamond" w:hAnsi="Garamond" w:cs="Arial"/>
          <w:sz w:val="24"/>
          <w:szCs w:val="24"/>
          <w:lang w:val="it-IT"/>
        </w:rPr>
        <w:t xml:space="preserve">di Mirone 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alle </w:t>
      </w:r>
      <w:r>
        <w:rPr>
          <w:rFonts w:ascii="Garamond" w:hAnsi="Garamond" w:cs="Arial"/>
          <w:sz w:val="24"/>
          <w:szCs w:val="24"/>
          <w:lang w:val="it-IT"/>
        </w:rPr>
        <w:t>leggende</w:t>
      </w:r>
      <w:r w:rsidRPr="00451BC1">
        <w:rPr>
          <w:rFonts w:ascii="Garamond" w:hAnsi="Garamond" w:cs="Arial"/>
          <w:sz w:val="24"/>
          <w:szCs w:val="24"/>
          <w:lang w:val="it-IT"/>
        </w:rPr>
        <w:t xml:space="preserve"> contemporanee, la mostra evidenzia come il racconto del corpo nella performance sportiva abbia definito la nascita di eroi ed eroine, siano essi atleti o lottatori classici </w:t>
      </w:r>
      <w:r w:rsidR="00225B9E">
        <w:rPr>
          <w:rFonts w:ascii="Garamond" w:hAnsi="Garamond" w:cs="Arial"/>
          <w:sz w:val="24"/>
          <w:szCs w:val="24"/>
          <w:lang w:val="it-IT"/>
        </w:rPr>
        <w:t>o</w:t>
      </w:r>
      <w:r w:rsidR="00225B9E" w:rsidRPr="00451BC1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225B9E">
        <w:rPr>
          <w:rFonts w:ascii="Garamond" w:hAnsi="Garamond" w:cs="Arial"/>
          <w:sz w:val="24"/>
          <w:szCs w:val="24"/>
          <w:lang w:val="it-IT"/>
        </w:rPr>
        <w:t>icone</w:t>
      </w:r>
      <w:r w:rsidR="00225B9E" w:rsidRPr="00451BC1">
        <w:rPr>
          <w:rFonts w:ascii="Garamond" w:hAnsi="Garamond" w:cs="Arial"/>
          <w:sz w:val="24"/>
          <w:szCs w:val="24"/>
          <w:lang w:val="it-IT"/>
        </w:rPr>
        <w:t xml:space="preserve"> del presente</w:t>
      </w:r>
      <w:r w:rsidR="00225B9E">
        <w:rPr>
          <w:rFonts w:ascii="Garamond" w:hAnsi="Garamond" w:cs="Arial"/>
          <w:sz w:val="24"/>
          <w:szCs w:val="24"/>
          <w:lang w:val="it-IT"/>
        </w:rPr>
        <w:t xml:space="preserve">. </w:t>
      </w:r>
      <w:r w:rsidR="00075FAE">
        <w:rPr>
          <w:rFonts w:ascii="Garamond" w:hAnsi="Garamond" w:cs="Arial"/>
          <w:sz w:val="24"/>
          <w:szCs w:val="24"/>
          <w:lang w:val="it-IT"/>
        </w:rPr>
        <w:br/>
      </w:r>
      <w:r w:rsidR="00933B00">
        <w:rPr>
          <w:rFonts w:ascii="Garamond" w:hAnsi="Garamond" w:cs="Arial"/>
          <w:sz w:val="24"/>
          <w:szCs w:val="24"/>
          <w:lang w:val="it-IT"/>
        </w:rPr>
        <w:t>L’antichità riverbera per esempio</w:t>
      </w:r>
      <w:r w:rsidR="00362E68" w:rsidRPr="00362E68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933B00">
        <w:rPr>
          <w:rFonts w:ascii="Garamond" w:hAnsi="Garamond" w:cs="Arial"/>
          <w:sz w:val="24"/>
          <w:szCs w:val="24"/>
          <w:lang w:val="it-IT"/>
        </w:rPr>
        <w:t xml:space="preserve">nelle celebri </w:t>
      </w:r>
      <w:r w:rsidR="00362E68" w:rsidRPr="00451BC1">
        <w:rPr>
          <w:rFonts w:ascii="Garamond" w:hAnsi="Garamond" w:cs="Arial"/>
          <w:sz w:val="24"/>
          <w:szCs w:val="24"/>
          <w:lang w:val="it-IT"/>
        </w:rPr>
        <w:t xml:space="preserve">fotografie </w:t>
      </w:r>
      <w:r w:rsidR="00225B9E">
        <w:rPr>
          <w:rFonts w:ascii="Garamond" w:hAnsi="Garamond" w:cs="Arial"/>
          <w:sz w:val="24"/>
          <w:szCs w:val="24"/>
          <w:lang w:val="it-IT"/>
        </w:rPr>
        <w:t>che</w:t>
      </w:r>
      <w:r w:rsidR="00362E68" w:rsidRPr="00451BC1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362E68" w:rsidRPr="00362E68">
        <w:rPr>
          <w:rFonts w:ascii="Garamond" w:hAnsi="Garamond" w:cs="Arial"/>
          <w:b/>
          <w:bCs/>
          <w:sz w:val="24"/>
          <w:szCs w:val="24"/>
          <w:lang w:val="it-IT"/>
        </w:rPr>
        <w:t>Mimmo Jodice</w:t>
      </w:r>
      <w:r w:rsidR="00362E68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="00225B9E" w:rsidRPr="00225B9E">
        <w:rPr>
          <w:rFonts w:ascii="Garamond" w:hAnsi="Garamond" w:cs="Arial"/>
          <w:sz w:val="24"/>
          <w:szCs w:val="24"/>
          <w:lang w:val="it-IT"/>
        </w:rPr>
        <w:t>ha scattat</w:t>
      </w:r>
      <w:r w:rsidR="00225B9E">
        <w:rPr>
          <w:rFonts w:ascii="Garamond" w:hAnsi="Garamond" w:cs="Arial"/>
          <w:sz w:val="24"/>
          <w:szCs w:val="24"/>
          <w:lang w:val="it-IT"/>
        </w:rPr>
        <w:t xml:space="preserve">o nei primi anni Novanta al </w:t>
      </w:r>
      <w:r w:rsidR="00225B9E" w:rsidRPr="00225B9E">
        <w:rPr>
          <w:rFonts w:ascii="Garamond" w:hAnsi="Garamond" w:cs="Arial"/>
          <w:sz w:val="24"/>
          <w:szCs w:val="24"/>
          <w:lang w:val="it-IT"/>
        </w:rPr>
        <w:t>Museo Archeologico Nazionale</w:t>
      </w:r>
      <w:r w:rsidR="00225B9E">
        <w:rPr>
          <w:rFonts w:ascii="Garamond" w:hAnsi="Garamond" w:cs="Arial"/>
          <w:sz w:val="24"/>
          <w:szCs w:val="24"/>
          <w:lang w:val="it-IT"/>
        </w:rPr>
        <w:t xml:space="preserve"> di </w:t>
      </w:r>
      <w:r w:rsidR="00225B9E" w:rsidRPr="00225B9E">
        <w:rPr>
          <w:rFonts w:ascii="Garamond" w:hAnsi="Garamond" w:cs="Arial"/>
          <w:sz w:val="24"/>
          <w:szCs w:val="24"/>
          <w:lang w:val="it-IT"/>
        </w:rPr>
        <w:t>Napoli</w:t>
      </w:r>
      <w:r w:rsidR="00225B9E" w:rsidRPr="00225B9E">
        <w:rPr>
          <w:rFonts w:ascii="Arial" w:eastAsia="Calibri" w:hAnsi="Arial" w:cs="Arial"/>
          <w:iCs/>
          <w:sz w:val="20"/>
          <w:szCs w:val="20"/>
          <w:lang w:val="it-IT"/>
        </w:rPr>
        <w:t>,</w:t>
      </w:r>
      <w:r w:rsidR="00225B9E">
        <w:rPr>
          <w:rFonts w:ascii="Garamond" w:hAnsi="Garamond" w:cs="Arial"/>
          <w:sz w:val="24"/>
          <w:szCs w:val="24"/>
          <w:lang w:val="it-IT"/>
        </w:rPr>
        <w:t xml:space="preserve"> o</w:t>
      </w:r>
      <w:r w:rsidR="00362E68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933B00">
        <w:rPr>
          <w:rFonts w:ascii="Garamond" w:hAnsi="Garamond" w:cs="Arial"/>
          <w:sz w:val="24"/>
          <w:szCs w:val="24"/>
          <w:lang w:val="it-IT"/>
        </w:rPr>
        <w:t>ne</w:t>
      </w:r>
      <w:r w:rsidR="00225B9E">
        <w:rPr>
          <w:rFonts w:ascii="Garamond" w:hAnsi="Garamond" w:cs="Arial"/>
          <w:sz w:val="24"/>
          <w:szCs w:val="24"/>
          <w:lang w:val="it-IT"/>
        </w:rPr>
        <w:t xml:space="preserve">i lottatori protagonisti della scultura </w:t>
      </w:r>
      <w:r w:rsidR="00225B9E" w:rsidRPr="00225B9E">
        <w:rPr>
          <w:rFonts w:ascii="Garamond" w:hAnsi="Garamond" w:cs="Arial"/>
          <w:i/>
          <w:iCs/>
          <w:sz w:val="24"/>
          <w:szCs w:val="24"/>
          <w:lang w:val="it-IT"/>
        </w:rPr>
        <w:t>Intervallo</w:t>
      </w:r>
      <w:r w:rsidR="00362E68">
        <w:rPr>
          <w:rFonts w:ascii="Garamond" w:hAnsi="Garamond" w:cs="Arial"/>
          <w:sz w:val="24"/>
          <w:szCs w:val="24"/>
          <w:lang w:val="it-IT"/>
        </w:rPr>
        <w:t xml:space="preserve"> di </w:t>
      </w:r>
      <w:r w:rsidR="00362E68" w:rsidRPr="00362E68">
        <w:rPr>
          <w:rFonts w:ascii="Garamond" w:hAnsi="Garamond" w:cs="Arial"/>
          <w:b/>
          <w:bCs/>
          <w:sz w:val="24"/>
          <w:szCs w:val="24"/>
          <w:lang w:val="it-IT"/>
        </w:rPr>
        <w:t>Giulio Paolini</w:t>
      </w:r>
      <w:r w:rsidR="00075FAE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="00075FAE" w:rsidRPr="00075FAE">
        <w:rPr>
          <w:rFonts w:ascii="Garamond" w:hAnsi="Garamond" w:cs="Arial"/>
          <w:sz w:val="24"/>
          <w:szCs w:val="24"/>
          <w:lang w:val="it-IT"/>
        </w:rPr>
        <w:t>(1985)</w:t>
      </w:r>
      <w:r w:rsidR="00933B00" w:rsidRPr="00075FAE">
        <w:rPr>
          <w:rFonts w:ascii="Garamond" w:hAnsi="Garamond" w:cs="Arial"/>
          <w:sz w:val="24"/>
          <w:szCs w:val="24"/>
          <w:lang w:val="it-IT"/>
        </w:rPr>
        <w:t>.</w:t>
      </w:r>
      <w:r w:rsidR="00933B00">
        <w:rPr>
          <w:rFonts w:ascii="Garamond" w:hAnsi="Garamond" w:cs="Arial"/>
          <w:sz w:val="24"/>
          <w:szCs w:val="24"/>
          <w:lang w:val="it-IT"/>
        </w:rPr>
        <w:t xml:space="preserve"> </w:t>
      </w:r>
    </w:p>
    <w:p w14:paraId="56A59E60" w14:textId="782B8B9A" w:rsidR="0093168D" w:rsidRPr="00267F02" w:rsidRDefault="00933B00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>
        <w:rPr>
          <w:rFonts w:ascii="Garamond" w:hAnsi="Garamond" w:cs="Arial"/>
          <w:sz w:val="24"/>
          <w:szCs w:val="24"/>
          <w:lang w:val="it-IT"/>
        </w:rPr>
        <w:t xml:space="preserve">Decisamente contemporanee sono </w:t>
      </w:r>
      <w:r w:rsidR="000C08AA">
        <w:rPr>
          <w:rFonts w:ascii="Garamond" w:hAnsi="Garamond" w:cs="Arial"/>
          <w:sz w:val="24"/>
          <w:szCs w:val="24"/>
          <w:lang w:val="it-IT"/>
        </w:rPr>
        <w:t xml:space="preserve">le </w:t>
      </w:r>
      <w:r w:rsidR="00451BC1" w:rsidRPr="00451BC1">
        <w:rPr>
          <w:rFonts w:ascii="Garamond" w:hAnsi="Garamond" w:cs="Arial"/>
          <w:sz w:val="24"/>
          <w:szCs w:val="24"/>
          <w:lang w:val="it-IT"/>
        </w:rPr>
        <w:t xml:space="preserve">atlete del Team Olimpico Statunitense </w:t>
      </w:r>
      <w:r>
        <w:rPr>
          <w:rFonts w:ascii="Garamond" w:hAnsi="Garamond" w:cs="Arial"/>
          <w:sz w:val="24"/>
          <w:szCs w:val="24"/>
          <w:lang w:val="it-IT"/>
        </w:rPr>
        <w:t>ritratt</w:t>
      </w:r>
      <w:r w:rsidR="00075FAE">
        <w:rPr>
          <w:rFonts w:ascii="Garamond" w:hAnsi="Garamond" w:cs="Arial"/>
          <w:sz w:val="24"/>
          <w:szCs w:val="24"/>
          <w:lang w:val="it-IT"/>
        </w:rPr>
        <w:t>e</w:t>
      </w:r>
      <w:r>
        <w:rPr>
          <w:rFonts w:ascii="Garamond" w:hAnsi="Garamond" w:cs="Arial"/>
          <w:sz w:val="24"/>
          <w:szCs w:val="24"/>
          <w:lang w:val="it-IT"/>
        </w:rPr>
        <w:t xml:space="preserve"> dal fotografo </w:t>
      </w:r>
      <w:r w:rsidR="00451BC1" w:rsidRPr="00362E68">
        <w:rPr>
          <w:rFonts w:ascii="Garamond" w:hAnsi="Garamond" w:cs="Arial"/>
          <w:b/>
          <w:bCs/>
          <w:sz w:val="24"/>
          <w:szCs w:val="24"/>
          <w:lang w:val="it-IT"/>
        </w:rPr>
        <w:t>Fabrizio Ferri</w:t>
      </w:r>
      <w:r w:rsidR="00451BC1" w:rsidRPr="00451BC1">
        <w:rPr>
          <w:rFonts w:ascii="Garamond" w:hAnsi="Garamond" w:cs="Arial"/>
          <w:sz w:val="24"/>
          <w:szCs w:val="24"/>
          <w:lang w:val="it-IT"/>
        </w:rPr>
        <w:t xml:space="preserve">. </w:t>
      </w:r>
      <w:r w:rsidR="0093168D">
        <w:rPr>
          <w:rFonts w:ascii="Garamond" w:hAnsi="Garamond" w:cs="Arial"/>
          <w:sz w:val="24"/>
          <w:szCs w:val="24"/>
          <w:lang w:val="it-IT"/>
        </w:rPr>
        <w:t>Sua l’opera scelta come immagine guida della mostra</w:t>
      </w:r>
      <w:r w:rsidR="00075FAE">
        <w:rPr>
          <w:rFonts w:ascii="Garamond" w:hAnsi="Garamond" w:cs="Arial"/>
          <w:sz w:val="24"/>
          <w:szCs w:val="24"/>
          <w:lang w:val="it-IT"/>
        </w:rPr>
        <w:t>. N</w:t>
      </w:r>
      <w:r w:rsidR="0093168D">
        <w:rPr>
          <w:rFonts w:ascii="Garamond" w:hAnsi="Garamond" w:cs="Arial"/>
          <w:sz w:val="24"/>
          <w:szCs w:val="24"/>
          <w:lang w:val="it-IT"/>
        </w:rPr>
        <w:t xml:space="preserve">ello scenario surreale del deserto </w:t>
      </w:r>
      <w:r w:rsidR="0093168D" w:rsidRPr="00225B9E">
        <w:rPr>
          <w:rFonts w:ascii="Garamond" w:hAnsi="Garamond" w:cs="Arial"/>
          <w:sz w:val="24"/>
          <w:szCs w:val="24"/>
          <w:lang w:val="it-IT"/>
        </w:rPr>
        <w:t>Mojave, in</w:t>
      </w:r>
      <w:r w:rsidR="0093168D">
        <w:rPr>
          <w:rFonts w:ascii="Garamond" w:hAnsi="Garamond" w:cs="Arial"/>
          <w:sz w:val="24"/>
          <w:szCs w:val="24"/>
          <w:lang w:val="it-IT"/>
        </w:rPr>
        <w:t xml:space="preserve"> California, </w:t>
      </w:r>
      <w:r w:rsidR="001029C0" w:rsidRPr="00267F02">
        <w:rPr>
          <w:rFonts w:ascii="Garamond" w:hAnsi="Garamond" w:cs="Arial"/>
          <w:sz w:val="24"/>
          <w:szCs w:val="24"/>
          <w:lang w:val="it-IT"/>
        </w:rPr>
        <w:t>una saltatrice supera</w:t>
      </w:r>
      <w:r w:rsidR="0093168D" w:rsidRPr="00267F02">
        <w:rPr>
          <w:rFonts w:ascii="Garamond" w:hAnsi="Garamond" w:cs="Arial"/>
          <w:sz w:val="24"/>
          <w:szCs w:val="24"/>
          <w:lang w:val="it-IT"/>
        </w:rPr>
        <w:t xml:space="preserve"> un ostacolo che non c’è</w:t>
      </w:r>
      <w:r w:rsidR="00075FAE" w:rsidRPr="00267F02">
        <w:rPr>
          <w:rFonts w:ascii="Garamond" w:hAnsi="Garamond" w:cs="Arial"/>
          <w:sz w:val="24"/>
          <w:szCs w:val="24"/>
          <w:lang w:val="it-IT"/>
        </w:rPr>
        <w:t>.</w:t>
      </w:r>
      <w:r w:rsidR="0093168D" w:rsidRPr="00267F02">
        <w:rPr>
          <w:rFonts w:ascii="Garamond" w:hAnsi="Garamond" w:cs="Arial"/>
          <w:sz w:val="24"/>
          <w:szCs w:val="24"/>
          <w:lang w:val="it-IT"/>
        </w:rPr>
        <w:t xml:space="preserve"> La fotografia appartiene alla serie </w:t>
      </w:r>
      <w:r w:rsidR="001029C0" w:rsidRPr="00267F02">
        <w:rPr>
          <w:rFonts w:ascii="Garamond" w:hAnsi="Garamond" w:cs="Arial"/>
          <w:i/>
          <w:iCs/>
          <w:sz w:val="24"/>
          <w:szCs w:val="24"/>
          <w:lang w:val="it-IT"/>
        </w:rPr>
        <w:t>ERA</w:t>
      </w:r>
      <w:r w:rsidR="0093168D" w:rsidRPr="00267F02">
        <w:rPr>
          <w:rFonts w:ascii="Garamond" w:hAnsi="Garamond" w:cs="Arial"/>
          <w:i/>
          <w:iCs/>
          <w:sz w:val="24"/>
          <w:szCs w:val="24"/>
          <w:lang w:val="it-IT"/>
        </w:rPr>
        <w:t xml:space="preserve"> </w:t>
      </w:r>
      <w:r w:rsidR="0093168D" w:rsidRPr="00267F02">
        <w:rPr>
          <w:rFonts w:ascii="Garamond" w:hAnsi="Garamond" w:cs="Arial"/>
          <w:sz w:val="24"/>
          <w:szCs w:val="24"/>
          <w:lang w:val="it-IT"/>
        </w:rPr>
        <w:t xml:space="preserve">(1995), dea alla quale erano dedicati i Giochi Erei, le prime competizioni femminili che si svolsero a Olimpia a partire dal VI secolo a.C. </w:t>
      </w:r>
    </w:p>
    <w:p w14:paraId="157EEA5C" w14:textId="77777777" w:rsidR="00536F3E" w:rsidRPr="00267F02" w:rsidRDefault="00536F3E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</w:p>
    <w:p w14:paraId="2A1E7C1E" w14:textId="165EBDB1" w:rsidR="00C223FE" w:rsidRPr="00267F02" w:rsidRDefault="005E7040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267F02">
        <w:rPr>
          <w:rFonts w:ascii="Garamond" w:hAnsi="Garamond" w:cs="Arial"/>
          <w:sz w:val="24"/>
          <w:szCs w:val="24"/>
          <w:lang w:val="it-IT"/>
        </w:rPr>
        <w:t>Nello spazio sportivo</w:t>
      </w:r>
      <w:r w:rsidR="00536F3E" w:rsidRPr="00267F02">
        <w:rPr>
          <w:rFonts w:ascii="Garamond" w:hAnsi="Garamond" w:cs="Arial"/>
          <w:sz w:val="24"/>
          <w:szCs w:val="24"/>
          <w:lang w:val="it-IT"/>
        </w:rPr>
        <w:t xml:space="preserve"> </w:t>
      </w:r>
      <w:r w:rsidRPr="00267F02">
        <w:rPr>
          <w:rFonts w:ascii="Garamond" w:hAnsi="Garamond" w:cs="Arial"/>
          <w:sz w:val="24"/>
          <w:szCs w:val="24"/>
          <w:lang w:val="it-IT"/>
        </w:rPr>
        <w:t>emerg</w:t>
      </w:r>
      <w:r w:rsidR="00075FAE" w:rsidRPr="00267F02">
        <w:rPr>
          <w:rFonts w:ascii="Garamond" w:hAnsi="Garamond" w:cs="Arial"/>
          <w:sz w:val="24"/>
          <w:szCs w:val="24"/>
          <w:lang w:val="it-IT"/>
        </w:rPr>
        <w:t>ono</w:t>
      </w:r>
      <w:r w:rsidRPr="00267F02">
        <w:rPr>
          <w:rFonts w:ascii="Garamond" w:hAnsi="Garamond" w:cs="Arial"/>
          <w:sz w:val="24"/>
          <w:szCs w:val="24"/>
          <w:lang w:val="it-IT"/>
        </w:rPr>
        <w:t xml:space="preserve"> tanto l’</w:t>
      </w:r>
      <w:r w:rsidR="00B77759" w:rsidRPr="00267F02">
        <w:rPr>
          <w:rFonts w:ascii="Garamond" w:hAnsi="Garamond" w:cs="Arial"/>
          <w:sz w:val="24"/>
          <w:szCs w:val="24"/>
          <w:lang w:val="it-IT"/>
        </w:rPr>
        <w:t xml:space="preserve">individuo, </w:t>
      </w:r>
      <w:r w:rsidRPr="00267F02">
        <w:rPr>
          <w:rFonts w:ascii="Garamond" w:hAnsi="Garamond" w:cs="Arial"/>
          <w:sz w:val="24"/>
          <w:szCs w:val="24"/>
          <w:lang w:val="it-IT"/>
        </w:rPr>
        <w:t xml:space="preserve">quanto il corpo </w:t>
      </w:r>
      <w:r w:rsidR="00B77759" w:rsidRPr="00267F02">
        <w:rPr>
          <w:rFonts w:ascii="Garamond" w:hAnsi="Garamond" w:cs="Arial"/>
          <w:sz w:val="24"/>
          <w:szCs w:val="24"/>
          <w:lang w:val="it-IT"/>
        </w:rPr>
        <w:t>collettivo</w:t>
      </w:r>
      <w:r w:rsidRPr="00267F02">
        <w:rPr>
          <w:rFonts w:ascii="Garamond" w:hAnsi="Garamond" w:cs="Arial"/>
          <w:sz w:val="24"/>
          <w:szCs w:val="24"/>
          <w:lang w:val="it-IT"/>
        </w:rPr>
        <w:t xml:space="preserve"> o </w:t>
      </w:r>
      <w:r w:rsidR="00B77759" w:rsidRPr="00267F02">
        <w:rPr>
          <w:rFonts w:ascii="Garamond" w:hAnsi="Garamond" w:cs="Arial"/>
          <w:sz w:val="24"/>
          <w:szCs w:val="24"/>
          <w:lang w:val="it-IT"/>
        </w:rPr>
        <w:t>politico.</w:t>
      </w:r>
      <w:r w:rsidRPr="00267F02">
        <w:rPr>
          <w:rFonts w:ascii="Garamond" w:hAnsi="Garamond" w:cs="Arial"/>
          <w:sz w:val="24"/>
          <w:szCs w:val="24"/>
          <w:lang w:val="it-IT"/>
        </w:rPr>
        <w:t xml:space="preserve"> </w:t>
      </w:r>
    </w:p>
    <w:p w14:paraId="1FF62CD4" w14:textId="07DD9DB7" w:rsidR="00C223FE" w:rsidRPr="00267F02" w:rsidRDefault="00C223FE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267F02">
        <w:rPr>
          <w:rFonts w:ascii="Garamond" w:hAnsi="Garamond" w:cs="Arial"/>
          <w:sz w:val="24"/>
          <w:szCs w:val="24"/>
          <w:lang w:val="it-IT"/>
        </w:rPr>
        <w:t>In mostra s</w:t>
      </w:r>
      <w:r w:rsidR="00536A7D" w:rsidRPr="00267F02">
        <w:rPr>
          <w:rFonts w:ascii="Garamond" w:hAnsi="Garamond" w:cs="Arial"/>
          <w:sz w:val="24"/>
          <w:szCs w:val="24"/>
          <w:lang w:val="it-IT"/>
        </w:rPr>
        <w:t xml:space="preserve">ono presenti </w:t>
      </w:r>
      <w:r w:rsidR="00E603C2" w:rsidRPr="00267F02">
        <w:rPr>
          <w:rFonts w:ascii="Garamond" w:hAnsi="Garamond" w:cs="Arial"/>
          <w:sz w:val="24"/>
          <w:szCs w:val="24"/>
          <w:lang w:val="it-IT"/>
        </w:rPr>
        <w:t>i</w:t>
      </w:r>
      <w:r w:rsidR="00E603C2"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 giochi</w:t>
      </w:r>
      <w:r w:rsidR="005E7040"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 di squadra</w:t>
      </w:r>
      <w:r w:rsidRPr="00267F02">
        <w:rPr>
          <w:rFonts w:ascii="Garamond" w:hAnsi="Garamond" w:cs="Arial"/>
          <w:sz w:val="24"/>
          <w:szCs w:val="24"/>
          <w:lang w:val="it-IT"/>
        </w:rPr>
        <w:t>,</w:t>
      </w:r>
      <w:r w:rsidR="00E603C2" w:rsidRPr="00267F02">
        <w:rPr>
          <w:rFonts w:ascii="Garamond" w:hAnsi="Garamond" w:cs="Arial"/>
          <w:sz w:val="24"/>
          <w:szCs w:val="24"/>
          <w:lang w:val="it-IT"/>
        </w:rPr>
        <w:t xml:space="preserve"> nelle opere di </w:t>
      </w:r>
      <w:r w:rsidR="00E603C2" w:rsidRPr="00267F02">
        <w:rPr>
          <w:rFonts w:ascii="Garamond" w:hAnsi="Garamond" w:cs="Arial"/>
          <w:b/>
          <w:bCs/>
          <w:sz w:val="24"/>
          <w:szCs w:val="24"/>
          <w:lang w:val="it-IT"/>
        </w:rPr>
        <w:t>Massimo Campigli</w:t>
      </w:r>
      <w:r w:rsidR="00E603C2" w:rsidRPr="00267F02">
        <w:rPr>
          <w:rFonts w:ascii="Garamond" w:hAnsi="Garamond" w:cs="Arial"/>
          <w:sz w:val="24"/>
          <w:szCs w:val="24"/>
          <w:lang w:val="it-IT"/>
        </w:rPr>
        <w:t xml:space="preserve">, </w:t>
      </w:r>
      <w:r w:rsidR="00E603C2" w:rsidRPr="00267F02">
        <w:rPr>
          <w:rFonts w:ascii="Garamond" w:hAnsi="Garamond" w:cs="Arial"/>
          <w:b/>
          <w:bCs/>
          <w:sz w:val="24"/>
          <w:szCs w:val="24"/>
          <w:lang w:val="it-IT"/>
        </w:rPr>
        <w:t>Renato Guttuso</w:t>
      </w:r>
      <w:r w:rsidR="00E603C2" w:rsidRPr="00267F02">
        <w:rPr>
          <w:rFonts w:ascii="Garamond" w:hAnsi="Garamond" w:cs="Arial"/>
          <w:sz w:val="24"/>
          <w:szCs w:val="24"/>
          <w:lang w:val="it-IT"/>
        </w:rPr>
        <w:t xml:space="preserve">, </w:t>
      </w:r>
      <w:r w:rsidR="00E603C2"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Annette </w:t>
      </w:r>
      <w:proofErr w:type="spellStart"/>
      <w:r w:rsidR="006A6A0F" w:rsidRPr="00267F02">
        <w:rPr>
          <w:rFonts w:ascii="Garamond" w:hAnsi="Garamond" w:cs="Arial"/>
          <w:b/>
          <w:bCs/>
          <w:sz w:val="24"/>
          <w:szCs w:val="24"/>
          <w:lang w:val="it-IT"/>
        </w:rPr>
        <w:t>Lemieux</w:t>
      </w:r>
      <w:proofErr w:type="spellEnd"/>
      <w:r w:rsidR="00E603C2" w:rsidRPr="00267F02">
        <w:rPr>
          <w:rFonts w:ascii="Garamond" w:hAnsi="Garamond" w:cs="Arial"/>
          <w:sz w:val="24"/>
          <w:szCs w:val="24"/>
          <w:lang w:val="it-IT"/>
        </w:rPr>
        <w:t xml:space="preserve">, </w:t>
      </w:r>
      <w:r w:rsidR="00E603C2" w:rsidRPr="00267F02">
        <w:rPr>
          <w:rFonts w:ascii="Garamond" w:hAnsi="Garamond" w:cs="Arial"/>
          <w:b/>
          <w:bCs/>
          <w:sz w:val="24"/>
          <w:szCs w:val="24"/>
          <w:lang w:val="it-IT"/>
        </w:rPr>
        <w:t>Maurizio</w:t>
      </w:r>
      <w:r w:rsidR="00E603C2" w:rsidRPr="00267F02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E603C2" w:rsidRPr="00267F02">
        <w:rPr>
          <w:rFonts w:ascii="Garamond" w:hAnsi="Garamond" w:cs="Arial"/>
          <w:b/>
          <w:bCs/>
          <w:sz w:val="24"/>
          <w:szCs w:val="24"/>
          <w:lang w:val="it-IT"/>
        </w:rPr>
        <w:t>Cattelan</w:t>
      </w:r>
      <w:r w:rsidR="00E603C2" w:rsidRPr="00267F02">
        <w:rPr>
          <w:rFonts w:ascii="Garamond" w:hAnsi="Garamond" w:cs="Arial"/>
          <w:sz w:val="24"/>
          <w:szCs w:val="24"/>
          <w:lang w:val="it-IT"/>
        </w:rPr>
        <w:t xml:space="preserve"> o </w:t>
      </w:r>
      <w:r w:rsidR="006A6A0F" w:rsidRPr="00267F02">
        <w:rPr>
          <w:rFonts w:ascii="Garamond" w:hAnsi="Garamond" w:cs="Arial"/>
          <w:sz w:val="24"/>
          <w:szCs w:val="24"/>
          <w:lang w:val="it-IT"/>
        </w:rPr>
        <w:t>nelle fotografie che documentano la passione di Pier Paolo Pasolini per il calcio</w:t>
      </w:r>
      <w:r w:rsidR="00E603C2" w:rsidRPr="00267F02">
        <w:rPr>
          <w:rFonts w:ascii="Garamond" w:hAnsi="Garamond" w:cs="Arial"/>
          <w:sz w:val="24"/>
          <w:szCs w:val="24"/>
          <w:lang w:val="it-IT"/>
        </w:rPr>
        <w:t xml:space="preserve">; </w:t>
      </w:r>
      <w:r w:rsidR="005E7040" w:rsidRPr="00267F02">
        <w:rPr>
          <w:rFonts w:ascii="Garamond" w:hAnsi="Garamond" w:cs="Arial"/>
          <w:sz w:val="24"/>
          <w:szCs w:val="24"/>
          <w:lang w:val="it-IT"/>
        </w:rPr>
        <w:t xml:space="preserve">le </w:t>
      </w:r>
      <w:r w:rsidR="005E7040" w:rsidRPr="00267F02">
        <w:rPr>
          <w:rFonts w:ascii="Garamond" w:hAnsi="Garamond" w:cs="Arial"/>
          <w:b/>
          <w:bCs/>
          <w:sz w:val="24"/>
          <w:szCs w:val="24"/>
          <w:lang w:val="it-IT"/>
        </w:rPr>
        <w:t>gare di atletica</w:t>
      </w:r>
      <w:r w:rsidR="00E603C2" w:rsidRPr="00267F02">
        <w:rPr>
          <w:rFonts w:ascii="Garamond" w:hAnsi="Garamond" w:cs="Arial"/>
          <w:sz w:val="24"/>
          <w:szCs w:val="24"/>
          <w:lang w:val="it-IT"/>
        </w:rPr>
        <w:t xml:space="preserve">, nelle numerose fotografie d’epoca provenienti dagli </w:t>
      </w:r>
      <w:r w:rsidR="00E603C2" w:rsidRPr="00267F02">
        <w:rPr>
          <w:rFonts w:ascii="Garamond" w:hAnsi="Garamond" w:cs="Arial"/>
          <w:b/>
          <w:bCs/>
          <w:sz w:val="24"/>
          <w:szCs w:val="24"/>
          <w:lang w:val="it-IT"/>
        </w:rPr>
        <w:t>Archivi Alinari</w:t>
      </w:r>
      <w:r w:rsidR="00E603C2" w:rsidRPr="00267F02">
        <w:rPr>
          <w:rFonts w:ascii="Garamond" w:hAnsi="Garamond" w:cs="Arial"/>
          <w:sz w:val="24"/>
          <w:szCs w:val="24"/>
          <w:lang w:val="it-IT"/>
        </w:rPr>
        <w:t xml:space="preserve"> o nella </w:t>
      </w:r>
      <w:r w:rsidR="00E603C2" w:rsidRPr="00267F02">
        <w:rPr>
          <w:rFonts w:ascii="Garamond" w:hAnsi="Garamond" w:cs="Arial"/>
          <w:i/>
          <w:iCs/>
          <w:sz w:val="24"/>
          <w:szCs w:val="24"/>
          <w:lang w:val="it-IT"/>
        </w:rPr>
        <w:t>Stella di giavellotti</w:t>
      </w:r>
      <w:r w:rsidR="00E603C2" w:rsidRPr="00267F02">
        <w:rPr>
          <w:rFonts w:ascii="Garamond" w:hAnsi="Garamond" w:cs="Arial"/>
          <w:sz w:val="24"/>
          <w:szCs w:val="24"/>
          <w:lang w:val="it-IT"/>
        </w:rPr>
        <w:t xml:space="preserve"> di </w:t>
      </w:r>
      <w:r w:rsidR="00E603C2" w:rsidRPr="00267F02">
        <w:rPr>
          <w:rFonts w:ascii="Garamond" w:hAnsi="Garamond" w:cs="Arial"/>
          <w:b/>
          <w:bCs/>
          <w:sz w:val="24"/>
          <w:szCs w:val="24"/>
          <w:lang w:val="it-IT"/>
        </w:rPr>
        <w:t>Gilberto Zorio</w:t>
      </w:r>
      <w:r w:rsidRPr="00267F02">
        <w:rPr>
          <w:rFonts w:ascii="Garamond" w:hAnsi="Garamond" w:cs="Arial"/>
          <w:sz w:val="24"/>
          <w:szCs w:val="24"/>
          <w:lang w:val="it-IT"/>
        </w:rPr>
        <w:t>;</w:t>
      </w:r>
      <w:r w:rsidR="00E603C2" w:rsidRPr="00267F02">
        <w:rPr>
          <w:rFonts w:ascii="Garamond" w:hAnsi="Garamond" w:cs="Arial"/>
          <w:sz w:val="24"/>
          <w:szCs w:val="24"/>
          <w:lang w:val="it-IT"/>
        </w:rPr>
        <w:t xml:space="preserve"> la lotta, il pugilato, il tiro con l’arco, il volo e lo sci. </w:t>
      </w:r>
      <w:r w:rsidR="00075FAE" w:rsidRPr="00267F02">
        <w:rPr>
          <w:rFonts w:ascii="Garamond" w:hAnsi="Garamond" w:cs="Arial"/>
          <w:sz w:val="24"/>
          <w:szCs w:val="24"/>
          <w:lang w:val="it-IT"/>
        </w:rPr>
        <w:t>E ancora,</w:t>
      </w:r>
      <w:r w:rsidR="00E603C2" w:rsidRPr="00267F02">
        <w:rPr>
          <w:rFonts w:ascii="Garamond" w:hAnsi="Garamond" w:cs="Arial"/>
          <w:sz w:val="24"/>
          <w:szCs w:val="24"/>
          <w:lang w:val="it-IT"/>
        </w:rPr>
        <w:t xml:space="preserve"> </w:t>
      </w:r>
      <w:r w:rsidRPr="00267F02">
        <w:rPr>
          <w:rFonts w:ascii="Garamond" w:hAnsi="Garamond" w:cs="Arial"/>
          <w:sz w:val="24"/>
          <w:szCs w:val="24"/>
          <w:lang w:val="it-IT"/>
        </w:rPr>
        <w:t>le pratiche nelle quali il gesto si fa arte:</w:t>
      </w:r>
      <w:r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="00E603C2" w:rsidRPr="00267F02">
        <w:rPr>
          <w:rFonts w:ascii="Garamond" w:hAnsi="Garamond" w:cs="Arial"/>
          <w:b/>
          <w:bCs/>
          <w:sz w:val="24"/>
          <w:szCs w:val="24"/>
          <w:lang w:val="it-IT"/>
        </w:rPr>
        <w:t>i tuffi</w:t>
      </w:r>
      <w:r w:rsidR="00C9126C" w:rsidRPr="00267F02">
        <w:rPr>
          <w:rFonts w:ascii="Garamond" w:hAnsi="Garamond" w:cs="Arial"/>
          <w:sz w:val="24"/>
          <w:szCs w:val="24"/>
          <w:lang w:val="it-IT"/>
        </w:rPr>
        <w:t>,</w:t>
      </w:r>
      <w:r w:rsidR="00E603C2"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="00C9126C" w:rsidRPr="00267F02">
        <w:rPr>
          <w:rFonts w:ascii="Garamond" w:hAnsi="Garamond" w:cs="Arial"/>
          <w:b/>
          <w:bCs/>
          <w:sz w:val="24"/>
          <w:szCs w:val="24"/>
          <w:lang w:val="it-IT"/>
        </w:rPr>
        <w:t>il nuoto</w:t>
      </w:r>
      <w:r w:rsidRPr="00267F02">
        <w:rPr>
          <w:rFonts w:ascii="Garamond" w:hAnsi="Garamond" w:cs="Arial"/>
          <w:sz w:val="24"/>
          <w:szCs w:val="24"/>
          <w:lang w:val="it-IT"/>
        </w:rPr>
        <w:t xml:space="preserve">, </w:t>
      </w:r>
      <w:r w:rsidR="00E603C2" w:rsidRPr="00267F02">
        <w:rPr>
          <w:rFonts w:ascii="Garamond" w:hAnsi="Garamond" w:cs="Arial"/>
          <w:b/>
          <w:bCs/>
          <w:sz w:val="24"/>
          <w:szCs w:val="24"/>
          <w:lang w:val="it-IT"/>
        </w:rPr>
        <w:t>la danza</w:t>
      </w:r>
      <w:r w:rsidR="00E603C2" w:rsidRPr="00267F02">
        <w:rPr>
          <w:rFonts w:ascii="Garamond" w:hAnsi="Garamond" w:cs="Arial"/>
          <w:sz w:val="24"/>
          <w:szCs w:val="24"/>
          <w:lang w:val="it-IT"/>
        </w:rPr>
        <w:t xml:space="preserve">. </w:t>
      </w:r>
      <w:r w:rsidR="00C9126C" w:rsidRPr="00267F02">
        <w:rPr>
          <w:rFonts w:ascii="Garamond" w:hAnsi="Garamond" w:cs="Arial"/>
          <w:sz w:val="24"/>
          <w:szCs w:val="24"/>
          <w:lang w:val="it-IT"/>
        </w:rPr>
        <w:t>I tuffatori nelle tombe antiche</w:t>
      </w:r>
      <w:r w:rsidR="00027466" w:rsidRPr="00267F02">
        <w:rPr>
          <w:rFonts w:ascii="Garamond" w:hAnsi="Garamond" w:cs="Arial"/>
          <w:sz w:val="24"/>
          <w:szCs w:val="24"/>
          <w:lang w:val="it-IT"/>
        </w:rPr>
        <w:t>,</w:t>
      </w:r>
      <w:r w:rsidR="00C9126C" w:rsidRPr="00267F02">
        <w:rPr>
          <w:rFonts w:ascii="Garamond" w:hAnsi="Garamond" w:cs="Arial"/>
          <w:sz w:val="24"/>
          <w:szCs w:val="24"/>
          <w:lang w:val="it-IT"/>
        </w:rPr>
        <w:t xml:space="preserve"> quello </w:t>
      </w:r>
      <w:r w:rsidR="00027466" w:rsidRPr="00267F02">
        <w:rPr>
          <w:rFonts w:ascii="Garamond" w:hAnsi="Garamond" w:cs="Arial"/>
          <w:sz w:val="24"/>
          <w:szCs w:val="24"/>
          <w:lang w:val="it-IT"/>
        </w:rPr>
        <w:t xml:space="preserve">futurista </w:t>
      </w:r>
      <w:r w:rsidR="00C9126C" w:rsidRPr="00267F02">
        <w:rPr>
          <w:rFonts w:ascii="Garamond" w:hAnsi="Garamond" w:cs="Arial"/>
          <w:sz w:val="24"/>
          <w:szCs w:val="24"/>
          <w:lang w:val="it-IT"/>
        </w:rPr>
        <w:t xml:space="preserve">di </w:t>
      </w:r>
      <w:proofErr w:type="spellStart"/>
      <w:r w:rsidR="00C9126C" w:rsidRPr="00267F02">
        <w:rPr>
          <w:rFonts w:ascii="Garamond" w:hAnsi="Garamond" w:cs="Arial"/>
          <w:b/>
          <w:bCs/>
          <w:sz w:val="24"/>
          <w:szCs w:val="24"/>
          <w:lang w:val="it-IT"/>
        </w:rPr>
        <w:t>Thayaht</w:t>
      </w:r>
      <w:proofErr w:type="spellEnd"/>
      <w:r w:rsidR="00027466" w:rsidRPr="00267F02">
        <w:rPr>
          <w:rFonts w:ascii="Garamond" w:hAnsi="Garamond" w:cs="Arial"/>
          <w:sz w:val="24"/>
          <w:szCs w:val="24"/>
          <w:lang w:val="it-IT"/>
        </w:rPr>
        <w:t xml:space="preserve"> e </w:t>
      </w:r>
      <w:r w:rsidR="00C9126C" w:rsidRPr="00267F02">
        <w:rPr>
          <w:rFonts w:ascii="Garamond" w:hAnsi="Garamond" w:cs="Arial"/>
          <w:sz w:val="24"/>
          <w:szCs w:val="24"/>
          <w:lang w:val="it-IT"/>
        </w:rPr>
        <w:t>quell</w:t>
      </w:r>
      <w:r w:rsidR="00297862" w:rsidRPr="00267F02">
        <w:rPr>
          <w:rFonts w:ascii="Garamond" w:hAnsi="Garamond" w:cs="Arial"/>
          <w:sz w:val="24"/>
          <w:szCs w:val="24"/>
          <w:lang w:val="it-IT"/>
        </w:rPr>
        <w:t xml:space="preserve">o monumentale di </w:t>
      </w:r>
      <w:r w:rsidR="00297862" w:rsidRPr="00267F02">
        <w:rPr>
          <w:rFonts w:ascii="Garamond" w:hAnsi="Garamond" w:cs="Arial"/>
          <w:b/>
          <w:bCs/>
          <w:sz w:val="24"/>
          <w:szCs w:val="24"/>
          <w:lang w:val="it-IT"/>
        </w:rPr>
        <w:t>Mario Ceroli</w:t>
      </w:r>
      <w:r w:rsidR="00027466" w:rsidRPr="00267F02">
        <w:rPr>
          <w:rFonts w:ascii="Garamond" w:hAnsi="Garamond" w:cs="Arial"/>
          <w:sz w:val="24"/>
          <w:szCs w:val="24"/>
          <w:lang w:val="it-IT"/>
        </w:rPr>
        <w:t xml:space="preserve"> dialogano con i tuffatori</w:t>
      </w:r>
      <w:r w:rsidR="00C9126C"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="00027466" w:rsidRPr="00267F02">
        <w:rPr>
          <w:rFonts w:ascii="Garamond" w:hAnsi="Garamond" w:cs="Arial"/>
          <w:sz w:val="24"/>
          <w:szCs w:val="24"/>
          <w:lang w:val="it-IT"/>
        </w:rPr>
        <w:t>moderni</w:t>
      </w:r>
      <w:r w:rsidR="00027466"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="00C9126C" w:rsidRPr="00267F02">
        <w:rPr>
          <w:rFonts w:ascii="Garamond" w:hAnsi="Garamond" w:cs="Arial"/>
          <w:sz w:val="24"/>
          <w:szCs w:val="24"/>
          <w:lang w:val="it-IT"/>
        </w:rPr>
        <w:t xml:space="preserve">ripresi da </w:t>
      </w:r>
      <w:r w:rsidR="00C9126C" w:rsidRPr="00267F02">
        <w:rPr>
          <w:rFonts w:ascii="Garamond" w:hAnsi="Garamond" w:cs="Arial"/>
          <w:b/>
          <w:bCs/>
          <w:sz w:val="24"/>
          <w:szCs w:val="24"/>
          <w:lang w:val="it-IT"/>
        </w:rPr>
        <w:t>Nino Migliori</w:t>
      </w:r>
      <w:r w:rsidR="00027466" w:rsidRPr="00267F02">
        <w:rPr>
          <w:rFonts w:ascii="Garamond" w:hAnsi="Garamond" w:cs="Arial"/>
          <w:sz w:val="24"/>
          <w:szCs w:val="24"/>
          <w:lang w:val="it-IT"/>
        </w:rPr>
        <w:t xml:space="preserve"> e con</w:t>
      </w:r>
      <w:r w:rsidR="00027466"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="00027466" w:rsidRPr="00267F02">
        <w:rPr>
          <w:rFonts w:ascii="Garamond" w:hAnsi="Garamond" w:cs="Arial"/>
          <w:sz w:val="24"/>
          <w:szCs w:val="24"/>
          <w:lang w:val="it-IT"/>
        </w:rPr>
        <w:t>quelli contemporanei che oggi popolano le piscine del Foro Italico di</w:t>
      </w:r>
      <w:r w:rsidR="00027466"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 Roma </w:t>
      </w:r>
      <w:r w:rsidR="00027466" w:rsidRPr="00267F02">
        <w:rPr>
          <w:rFonts w:ascii="Garamond" w:hAnsi="Garamond" w:cs="Arial"/>
          <w:sz w:val="24"/>
          <w:szCs w:val="24"/>
          <w:lang w:val="it-IT"/>
        </w:rPr>
        <w:t>nelle opere</w:t>
      </w:r>
      <w:r w:rsidR="00027466"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="00027466" w:rsidRPr="00267F02">
        <w:rPr>
          <w:rFonts w:ascii="Garamond" w:hAnsi="Garamond" w:cs="Arial"/>
          <w:sz w:val="24"/>
          <w:szCs w:val="24"/>
          <w:lang w:val="it-IT"/>
        </w:rPr>
        <w:t>di</w:t>
      </w:r>
      <w:r w:rsidR="00027466"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 Isabella Balena</w:t>
      </w:r>
      <w:r w:rsidR="00C9126C" w:rsidRPr="00267F02">
        <w:rPr>
          <w:rFonts w:ascii="Garamond" w:hAnsi="Garamond" w:cs="Arial"/>
          <w:sz w:val="24"/>
          <w:szCs w:val="24"/>
          <w:lang w:val="it-IT"/>
        </w:rPr>
        <w:t xml:space="preserve"> e </w:t>
      </w:r>
      <w:r w:rsidR="00027466" w:rsidRPr="00267F02">
        <w:rPr>
          <w:rFonts w:ascii="Garamond" w:hAnsi="Garamond" w:cs="Arial"/>
          <w:sz w:val="24"/>
          <w:szCs w:val="24"/>
          <w:lang w:val="it-IT"/>
        </w:rPr>
        <w:t xml:space="preserve">di </w:t>
      </w:r>
      <w:r w:rsidR="00C9126C" w:rsidRPr="00267F02">
        <w:rPr>
          <w:rFonts w:ascii="Garamond" w:hAnsi="Garamond" w:cs="Arial"/>
          <w:b/>
          <w:bCs/>
          <w:sz w:val="24"/>
          <w:szCs w:val="24"/>
          <w:lang w:val="it-IT"/>
        </w:rPr>
        <w:t>Marzia Migliora</w:t>
      </w:r>
      <w:r w:rsidR="00027466" w:rsidRPr="00267F02">
        <w:rPr>
          <w:rFonts w:ascii="Garamond" w:hAnsi="Garamond" w:cs="Arial"/>
          <w:sz w:val="24"/>
          <w:szCs w:val="24"/>
          <w:lang w:val="it-IT"/>
        </w:rPr>
        <w:t xml:space="preserve">, ma anche </w:t>
      </w:r>
      <w:r w:rsidR="00297862" w:rsidRPr="00267F02">
        <w:rPr>
          <w:rFonts w:ascii="Garamond" w:hAnsi="Garamond" w:cs="Arial"/>
          <w:sz w:val="24"/>
          <w:szCs w:val="24"/>
          <w:lang w:val="it-IT"/>
        </w:rPr>
        <w:t xml:space="preserve">con </w:t>
      </w:r>
      <w:r w:rsidR="00C9126C" w:rsidRPr="00267F02">
        <w:rPr>
          <w:rFonts w:ascii="Garamond" w:hAnsi="Garamond" w:cs="Arial"/>
          <w:sz w:val="24"/>
          <w:szCs w:val="24"/>
          <w:lang w:val="it-IT"/>
        </w:rPr>
        <w:t xml:space="preserve">il “nuotatore” di </w:t>
      </w:r>
      <w:r w:rsidR="00C9126C" w:rsidRPr="00267F02">
        <w:rPr>
          <w:rFonts w:ascii="Garamond" w:hAnsi="Garamond" w:cs="Arial"/>
          <w:b/>
          <w:bCs/>
          <w:sz w:val="24"/>
          <w:szCs w:val="24"/>
          <w:lang w:val="it-IT"/>
        </w:rPr>
        <w:t>Studio Azzurro</w:t>
      </w:r>
      <w:r w:rsidR="00C9126C" w:rsidRPr="00267F02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297862" w:rsidRPr="00267F02">
        <w:rPr>
          <w:rFonts w:ascii="Garamond" w:hAnsi="Garamond" w:cs="Arial"/>
          <w:sz w:val="24"/>
          <w:szCs w:val="24"/>
          <w:lang w:val="it-IT"/>
        </w:rPr>
        <w:t>e con</w:t>
      </w:r>
      <w:r w:rsidR="00C9126C" w:rsidRPr="00267F02">
        <w:rPr>
          <w:rFonts w:ascii="Garamond" w:hAnsi="Garamond" w:cs="Arial"/>
          <w:sz w:val="24"/>
          <w:szCs w:val="24"/>
          <w:lang w:val="it-IT"/>
        </w:rPr>
        <w:t xml:space="preserve"> pattinatrici, ballerine e danzatrici, da </w:t>
      </w:r>
      <w:r w:rsidR="00C9126C" w:rsidRPr="00267F02">
        <w:rPr>
          <w:rFonts w:ascii="Garamond" w:hAnsi="Garamond" w:cs="Arial"/>
          <w:b/>
          <w:bCs/>
          <w:sz w:val="24"/>
          <w:szCs w:val="24"/>
          <w:lang w:val="it-IT"/>
        </w:rPr>
        <w:t>Giannina Censi</w:t>
      </w:r>
      <w:r w:rsidR="00C9126C" w:rsidRPr="00267F02">
        <w:rPr>
          <w:rFonts w:ascii="Garamond" w:hAnsi="Garamond" w:cs="Arial"/>
          <w:sz w:val="24"/>
          <w:szCs w:val="24"/>
          <w:lang w:val="it-IT"/>
        </w:rPr>
        <w:t xml:space="preserve"> a </w:t>
      </w:r>
      <w:r w:rsidR="00C9126C" w:rsidRPr="00267F02">
        <w:rPr>
          <w:rFonts w:ascii="Garamond" w:hAnsi="Garamond" w:cs="Arial"/>
          <w:b/>
          <w:bCs/>
          <w:sz w:val="24"/>
          <w:szCs w:val="24"/>
          <w:lang w:val="it-IT"/>
        </w:rPr>
        <w:t>Roberto Bolle</w:t>
      </w:r>
      <w:r w:rsidR="00C9126C" w:rsidRPr="00267F02">
        <w:rPr>
          <w:rFonts w:ascii="Garamond" w:hAnsi="Garamond" w:cs="Arial"/>
          <w:sz w:val="24"/>
          <w:szCs w:val="24"/>
          <w:lang w:val="it-IT"/>
        </w:rPr>
        <w:t xml:space="preserve">. </w:t>
      </w:r>
    </w:p>
    <w:p w14:paraId="1579FCCA" w14:textId="24244EF7" w:rsidR="00C9126C" w:rsidRPr="00267F02" w:rsidRDefault="00C9126C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267F02">
        <w:rPr>
          <w:rFonts w:ascii="Garamond" w:hAnsi="Garamond" w:cs="Arial"/>
          <w:sz w:val="24"/>
          <w:szCs w:val="24"/>
          <w:lang w:val="it-IT"/>
        </w:rPr>
        <w:t>Se è nel linguaggio coreutico che il movimento atletico è estetica, l’intera mostra è una ricerca sulla composizione visiva nella figurazione del moto sportivo.</w:t>
      </w:r>
    </w:p>
    <w:p w14:paraId="549A8718" w14:textId="77777777" w:rsidR="00B77759" w:rsidRPr="00267F02" w:rsidRDefault="00B77759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</w:p>
    <w:p w14:paraId="6F12407F" w14:textId="19238B27" w:rsidR="00C366C2" w:rsidRPr="00267F02" w:rsidRDefault="00C366C2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267F02">
        <w:rPr>
          <w:rFonts w:ascii="Garamond" w:hAnsi="Garamond" w:cs="Arial"/>
          <w:sz w:val="24"/>
          <w:szCs w:val="24"/>
          <w:lang w:val="it-IT"/>
        </w:rPr>
        <w:t>Nella corsa contro i limiti,</w:t>
      </w:r>
      <w:r w:rsidR="00297862" w:rsidRPr="00267F02">
        <w:rPr>
          <w:rFonts w:ascii="Garamond" w:hAnsi="Garamond" w:cs="Arial"/>
          <w:sz w:val="24"/>
          <w:szCs w:val="24"/>
          <w:lang w:val="it-IT"/>
        </w:rPr>
        <w:t xml:space="preserve"> non mancano le automobili di </w:t>
      </w:r>
      <w:r w:rsidR="00297862" w:rsidRPr="00267F02">
        <w:rPr>
          <w:rFonts w:ascii="Garamond" w:hAnsi="Garamond" w:cs="Arial"/>
          <w:b/>
          <w:bCs/>
          <w:sz w:val="24"/>
          <w:szCs w:val="24"/>
          <w:lang w:val="it-IT"/>
        </w:rPr>
        <w:t>Tullio Crali</w:t>
      </w:r>
      <w:r w:rsidR="00297862" w:rsidRPr="00267F02">
        <w:rPr>
          <w:rFonts w:ascii="Garamond" w:hAnsi="Garamond" w:cs="Arial"/>
          <w:sz w:val="24"/>
          <w:szCs w:val="24"/>
          <w:lang w:val="it-IT"/>
        </w:rPr>
        <w:t xml:space="preserve"> e </w:t>
      </w:r>
      <w:r w:rsidR="00297862" w:rsidRPr="00267F02">
        <w:rPr>
          <w:rFonts w:ascii="Garamond" w:hAnsi="Garamond" w:cs="Arial"/>
          <w:b/>
          <w:bCs/>
          <w:sz w:val="24"/>
          <w:szCs w:val="24"/>
          <w:lang w:val="it-IT"/>
        </w:rPr>
        <w:t>Mimmo Rotella</w:t>
      </w:r>
      <w:r w:rsidR="00C223FE" w:rsidRPr="00267F02">
        <w:rPr>
          <w:rFonts w:ascii="Garamond" w:hAnsi="Garamond" w:cs="Arial"/>
          <w:sz w:val="24"/>
          <w:szCs w:val="24"/>
          <w:lang w:val="it-IT"/>
        </w:rPr>
        <w:t xml:space="preserve">, </w:t>
      </w:r>
      <w:r w:rsidR="00297862" w:rsidRPr="00267F02">
        <w:rPr>
          <w:rFonts w:ascii="Garamond" w:hAnsi="Garamond" w:cs="Arial"/>
          <w:sz w:val="24"/>
          <w:szCs w:val="24"/>
          <w:lang w:val="it-IT"/>
        </w:rPr>
        <w:t xml:space="preserve">le biciclette di </w:t>
      </w:r>
      <w:r w:rsidR="00297862" w:rsidRPr="00267F02">
        <w:rPr>
          <w:rFonts w:ascii="Garamond" w:hAnsi="Garamond" w:cs="Arial"/>
          <w:b/>
          <w:bCs/>
          <w:sz w:val="24"/>
          <w:szCs w:val="24"/>
          <w:lang w:val="it-IT"/>
        </w:rPr>
        <w:t>Fortunato Depero</w:t>
      </w:r>
      <w:r w:rsidR="00297862" w:rsidRPr="00267F02">
        <w:rPr>
          <w:rFonts w:ascii="Garamond" w:hAnsi="Garamond" w:cs="Arial"/>
          <w:sz w:val="24"/>
          <w:szCs w:val="24"/>
          <w:lang w:val="it-IT"/>
        </w:rPr>
        <w:t xml:space="preserve">, </w:t>
      </w:r>
      <w:r w:rsidR="00297862" w:rsidRPr="00267F02">
        <w:rPr>
          <w:rFonts w:ascii="Garamond" w:hAnsi="Garamond" w:cs="Arial"/>
          <w:b/>
          <w:bCs/>
          <w:sz w:val="24"/>
          <w:szCs w:val="24"/>
          <w:lang w:val="it-IT"/>
        </w:rPr>
        <w:t>Mario Sironi</w:t>
      </w:r>
      <w:r w:rsidR="00297862" w:rsidRPr="00267F02">
        <w:rPr>
          <w:rFonts w:ascii="Garamond" w:hAnsi="Garamond" w:cs="Arial"/>
          <w:sz w:val="24"/>
          <w:szCs w:val="24"/>
          <w:lang w:val="it-IT"/>
        </w:rPr>
        <w:t xml:space="preserve">, </w:t>
      </w:r>
      <w:r w:rsidR="00297862" w:rsidRPr="00267F02">
        <w:rPr>
          <w:rFonts w:ascii="Garamond" w:hAnsi="Garamond" w:cs="Arial"/>
          <w:b/>
          <w:bCs/>
          <w:sz w:val="24"/>
          <w:szCs w:val="24"/>
          <w:lang w:val="it-IT"/>
        </w:rPr>
        <w:t>Ugo Nespolo</w:t>
      </w:r>
      <w:r w:rsidR="00297862" w:rsidRPr="00267F02">
        <w:rPr>
          <w:rFonts w:ascii="Garamond" w:hAnsi="Garamond" w:cs="Arial"/>
          <w:sz w:val="24"/>
          <w:szCs w:val="24"/>
          <w:lang w:val="it-IT"/>
        </w:rPr>
        <w:t xml:space="preserve">, </w:t>
      </w:r>
      <w:r w:rsidR="00297862" w:rsidRPr="00267F02">
        <w:rPr>
          <w:rFonts w:ascii="Garamond" w:hAnsi="Garamond" w:cs="Arial"/>
          <w:b/>
          <w:bCs/>
          <w:sz w:val="24"/>
          <w:szCs w:val="24"/>
          <w:lang w:val="it-IT"/>
        </w:rPr>
        <w:t>Titina Maselli</w:t>
      </w:r>
      <w:r w:rsidR="00297862" w:rsidRPr="00267F02">
        <w:rPr>
          <w:rFonts w:ascii="Garamond" w:hAnsi="Garamond" w:cs="Arial"/>
          <w:sz w:val="24"/>
          <w:szCs w:val="24"/>
          <w:lang w:val="it-IT"/>
        </w:rPr>
        <w:t xml:space="preserve">, </w:t>
      </w:r>
      <w:r w:rsidRPr="00267F02">
        <w:rPr>
          <w:rFonts w:ascii="Garamond" w:hAnsi="Garamond" w:cs="Arial"/>
          <w:sz w:val="24"/>
          <w:szCs w:val="24"/>
          <w:lang w:val="it-IT"/>
        </w:rPr>
        <w:t xml:space="preserve">fino al concettuale </w:t>
      </w:r>
      <w:r w:rsidRPr="00267F02">
        <w:rPr>
          <w:rFonts w:ascii="Garamond" w:hAnsi="Garamond" w:cs="Arial"/>
          <w:i/>
          <w:iCs/>
          <w:sz w:val="24"/>
          <w:szCs w:val="24"/>
          <w:lang w:val="it-IT"/>
        </w:rPr>
        <w:t>Tentativo di volo</w:t>
      </w:r>
      <w:r w:rsidRPr="00267F02">
        <w:rPr>
          <w:rFonts w:ascii="Garamond" w:hAnsi="Garamond" w:cs="Arial"/>
          <w:sz w:val="24"/>
          <w:szCs w:val="24"/>
          <w:lang w:val="it-IT"/>
        </w:rPr>
        <w:t xml:space="preserve"> di </w:t>
      </w:r>
      <w:r w:rsidRPr="00267F02">
        <w:rPr>
          <w:rFonts w:ascii="Garamond" w:hAnsi="Garamond" w:cs="Arial"/>
          <w:b/>
          <w:bCs/>
          <w:sz w:val="24"/>
          <w:szCs w:val="24"/>
          <w:lang w:val="it-IT"/>
        </w:rPr>
        <w:t>Gino De Dominicis</w:t>
      </w:r>
      <w:r w:rsidRPr="00267F02">
        <w:rPr>
          <w:rFonts w:ascii="Garamond" w:hAnsi="Garamond" w:cs="Arial"/>
          <w:sz w:val="24"/>
          <w:szCs w:val="24"/>
          <w:lang w:val="it-IT"/>
        </w:rPr>
        <w:t>.</w:t>
      </w:r>
      <w:r w:rsidR="00420398" w:rsidRPr="00267F02">
        <w:rPr>
          <w:rFonts w:ascii="Garamond" w:hAnsi="Garamond" w:cs="Arial"/>
          <w:sz w:val="24"/>
          <w:szCs w:val="24"/>
          <w:lang w:val="it-IT"/>
        </w:rPr>
        <w:t xml:space="preserve"> Ma anche le arene, le piste di atletica, i campi di gioco e gli stadi come nel video di </w:t>
      </w:r>
      <w:r w:rsidR="00420398" w:rsidRPr="00267F02">
        <w:rPr>
          <w:rFonts w:ascii="Garamond" w:hAnsi="Garamond" w:cs="Arial"/>
          <w:b/>
          <w:bCs/>
          <w:sz w:val="24"/>
          <w:szCs w:val="24"/>
          <w:lang w:val="it-IT"/>
        </w:rPr>
        <w:t>Grazia Toderi</w:t>
      </w:r>
      <w:r w:rsidR="00420398" w:rsidRPr="00267F02">
        <w:rPr>
          <w:rFonts w:ascii="Garamond" w:hAnsi="Garamond" w:cs="Arial"/>
          <w:sz w:val="24"/>
          <w:szCs w:val="24"/>
          <w:lang w:val="it-IT"/>
        </w:rPr>
        <w:t>.</w:t>
      </w:r>
    </w:p>
    <w:p w14:paraId="3AB2B477" w14:textId="77777777" w:rsidR="00C366C2" w:rsidRPr="00267F02" w:rsidRDefault="00C366C2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</w:p>
    <w:p w14:paraId="32CE48DB" w14:textId="00E572B7" w:rsidR="00297862" w:rsidRPr="00297862" w:rsidRDefault="00075FAE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267F02">
        <w:rPr>
          <w:rFonts w:ascii="Garamond" w:hAnsi="Garamond" w:cs="Arial"/>
          <w:sz w:val="24"/>
          <w:szCs w:val="24"/>
          <w:lang w:val="it-IT"/>
        </w:rPr>
        <w:t>D</w:t>
      </w:r>
      <w:r w:rsidR="00C366C2" w:rsidRPr="00267F02">
        <w:rPr>
          <w:rFonts w:ascii="Garamond" w:hAnsi="Garamond" w:cs="Arial"/>
          <w:sz w:val="24"/>
          <w:szCs w:val="24"/>
          <w:lang w:val="it-IT"/>
        </w:rPr>
        <w:t xml:space="preserve">edicata agli </w:t>
      </w:r>
      <w:r w:rsidR="00C366C2" w:rsidRPr="00267F02">
        <w:rPr>
          <w:rFonts w:ascii="Garamond" w:hAnsi="Garamond" w:cs="Arial"/>
          <w:b/>
          <w:bCs/>
          <w:sz w:val="24"/>
          <w:szCs w:val="24"/>
          <w:lang w:val="it-IT"/>
        </w:rPr>
        <w:t>sport invernali</w:t>
      </w:r>
      <w:r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Pr="00267F02">
        <w:rPr>
          <w:rFonts w:ascii="Garamond" w:hAnsi="Garamond" w:cs="Arial"/>
          <w:sz w:val="24"/>
          <w:szCs w:val="24"/>
          <w:lang w:val="it-IT"/>
        </w:rPr>
        <w:t>l’ultima sezione di mostra</w:t>
      </w:r>
      <w:r w:rsidR="00C366C2" w:rsidRPr="00267F02">
        <w:rPr>
          <w:rFonts w:ascii="Garamond" w:hAnsi="Garamond" w:cs="Arial"/>
          <w:sz w:val="24"/>
          <w:szCs w:val="24"/>
          <w:lang w:val="it-IT"/>
        </w:rPr>
        <w:t xml:space="preserve"> approfondisce il rapporto con il turismo e la promozione dei territo</w:t>
      </w:r>
      <w:r w:rsidR="00CB19F7" w:rsidRPr="00267F02">
        <w:rPr>
          <w:rFonts w:ascii="Garamond" w:hAnsi="Garamond" w:cs="Arial"/>
          <w:sz w:val="24"/>
          <w:szCs w:val="24"/>
          <w:lang w:val="it-IT"/>
        </w:rPr>
        <w:t xml:space="preserve">ri alpini. Ma se i manifesti di </w:t>
      </w:r>
      <w:r w:rsidR="00CB19F7" w:rsidRPr="00267F02">
        <w:rPr>
          <w:rFonts w:ascii="Garamond" w:hAnsi="Garamond" w:cs="Arial"/>
          <w:b/>
          <w:bCs/>
          <w:sz w:val="24"/>
          <w:szCs w:val="24"/>
          <w:lang w:val="it-IT"/>
        </w:rPr>
        <w:t>Marcello Dudovich</w:t>
      </w:r>
      <w:r w:rsidR="00CB19F7" w:rsidRPr="00267F02">
        <w:rPr>
          <w:rFonts w:ascii="Garamond" w:hAnsi="Garamond" w:cs="Arial"/>
          <w:sz w:val="24"/>
          <w:szCs w:val="24"/>
          <w:lang w:val="it-IT"/>
        </w:rPr>
        <w:t xml:space="preserve"> hanno un sapore vintage, la grande fotografia di </w:t>
      </w:r>
      <w:r w:rsidR="00CB19F7"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Walter </w:t>
      </w:r>
      <w:proofErr w:type="spellStart"/>
      <w:r w:rsidR="00CB19F7" w:rsidRPr="00267F02">
        <w:rPr>
          <w:rFonts w:ascii="Garamond" w:hAnsi="Garamond" w:cs="Arial"/>
          <w:b/>
          <w:bCs/>
          <w:sz w:val="24"/>
          <w:szCs w:val="24"/>
          <w:lang w:val="it-IT"/>
        </w:rPr>
        <w:t>Niedermayr</w:t>
      </w:r>
      <w:proofErr w:type="spellEnd"/>
      <w:r w:rsidR="00CB19F7"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="00CB19F7" w:rsidRPr="00267F02">
        <w:rPr>
          <w:rFonts w:ascii="Garamond" w:hAnsi="Garamond" w:cs="Arial"/>
          <w:sz w:val="24"/>
          <w:szCs w:val="24"/>
          <w:lang w:val="it-IT"/>
        </w:rPr>
        <w:t>suggerisce</w:t>
      </w:r>
      <w:r w:rsidR="00CB19F7">
        <w:rPr>
          <w:rFonts w:ascii="Garamond" w:hAnsi="Garamond" w:cs="Arial"/>
          <w:sz w:val="24"/>
          <w:szCs w:val="24"/>
          <w:lang w:val="it-IT"/>
        </w:rPr>
        <w:t xml:space="preserve"> una riflessione sui temi </w:t>
      </w:r>
      <w:r w:rsidR="00EF43BB">
        <w:rPr>
          <w:rFonts w:ascii="Garamond" w:hAnsi="Garamond" w:cs="Arial"/>
          <w:sz w:val="24"/>
          <w:szCs w:val="24"/>
          <w:lang w:val="it-IT"/>
        </w:rPr>
        <w:t>del presente</w:t>
      </w:r>
      <w:r w:rsidR="00CB19F7">
        <w:rPr>
          <w:rFonts w:ascii="Garamond" w:hAnsi="Garamond" w:cs="Arial"/>
          <w:sz w:val="24"/>
          <w:szCs w:val="24"/>
          <w:lang w:val="it-IT"/>
        </w:rPr>
        <w:t>, dall’</w:t>
      </w:r>
      <w:proofErr w:type="spellStart"/>
      <w:r w:rsidR="00CB19F7">
        <w:rPr>
          <w:rFonts w:ascii="Garamond" w:hAnsi="Garamond" w:cs="Arial"/>
          <w:sz w:val="24"/>
          <w:szCs w:val="24"/>
          <w:lang w:val="it-IT"/>
        </w:rPr>
        <w:t>iperturismo</w:t>
      </w:r>
      <w:proofErr w:type="spellEnd"/>
      <w:r w:rsidR="00CB19F7">
        <w:rPr>
          <w:rFonts w:ascii="Garamond" w:hAnsi="Garamond" w:cs="Arial"/>
          <w:sz w:val="24"/>
          <w:szCs w:val="24"/>
          <w:lang w:val="it-IT"/>
        </w:rPr>
        <w:t xml:space="preserve"> alla relazione con la montagna. </w:t>
      </w:r>
    </w:p>
    <w:p w14:paraId="4BCBA0DE" w14:textId="098E4A8A" w:rsidR="00297862" w:rsidRDefault="00297862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>
        <w:rPr>
          <w:rFonts w:ascii="Garamond" w:hAnsi="Garamond" w:cs="Arial"/>
          <w:sz w:val="24"/>
          <w:szCs w:val="24"/>
          <w:lang w:val="it-IT"/>
        </w:rPr>
        <w:t xml:space="preserve"> </w:t>
      </w:r>
    </w:p>
    <w:p w14:paraId="0893BB58" w14:textId="39649BCC" w:rsidR="00D057E2" w:rsidRDefault="00536A7D" w:rsidP="00451BC1">
      <w:pPr>
        <w:shd w:val="clear" w:color="auto" w:fill="FFFFFF"/>
        <w:tabs>
          <w:tab w:val="num" w:pos="0"/>
        </w:tabs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>
        <w:rPr>
          <w:rFonts w:ascii="Garamond" w:hAnsi="Garamond" w:cs="Arial"/>
          <w:sz w:val="24"/>
          <w:szCs w:val="24"/>
          <w:lang w:val="it-IT"/>
        </w:rPr>
        <w:t>La ricerca dei curatori include anche</w:t>
      </w:r>
      <w:r w:rsidR="001A7384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C443C0">
        <w:rPr>
          <w:rFonts w:ascii="Garamond" w:hAnsi="Garamond" w:cs="Arial"/>
          <w:sz w:val="24"/>
          <w:szCs w:val="24"/>
          <w:lang w:val="it-IT"/>
        </w:rPr>
        <w:t xml:space="preserve">preziosi documenti provenienti </w:t>
      </w:r>
      <w:r w:rsidR="00C443C0" w:rsidRPr="00C443C0">
        <w:rPr>
          <w:rFonts w:ascii="Garamond" w:hAnsi="Garamond" w:cs="Arial"/>
          <w:sz w:val="24"/>
          <w:szCs w:val="24"/>
          <w:lang w:val="it-IT"/>
        </w:rPr>
        <w:t>dall’</w:t>
      </w:r>
      <w:r w:rsidR="00C443C0" w:rsidRPr="00C443C0">
        <w:rPr>
          <w:rFonts w:ascii="Garamond" w:hAnsi="Garamond" w:cs="Arial"/>
          <w:b/>
          <w:bCs/>
          <w:sz w:val="24"/>
          <w:szCs w:val="24"/>
          <w:lang w:val="it-IT"/>
        </w:rPr>
        <w:t>Archivio del ’900</w:t>
      </w:r>
      <w:r w:rsidR="00C443C0">
        <w:rPr>
          <w:rFonts w:ascii="Garamond" w:hAnsi="Garamond" w:cs="Arial"/>
          <w:sz w:val="24"/>
          <w:szCs w:val="24"/>
          <w:lang w:val="it-IT"/>
        </w:rPr>
        <w:t xml:space="preserve"> del Mart e dalle raccolte della </w:t>
      </w:r>
      <w:r w:rsidR="00C443C0" w:rsidRPr="00A64289">
        <w:rPr>
          <w:rFonts w:ascii="Garamond" w:hAnsi="Garamond" w:cs="Arial"/>
          <w:b/>
          <w:bCs/>
          <w:sz w:val="24"/>
          <w:szCs w:val="24"/>
          <w:lang w:val="it-IT"/>
        </w:rPr>
        <w:t>Fondazione Alinari</w:t>
      </w:r>
      <w:r w:rsidR="00A64289" w:rsidRPr="00A64289">
        <w:rPr>
          <w:rFonts w:ascii="Garamond" w:hAnsi="Garamond" w:cs="Arial"/>
          <w:b/>
          <w:bCs/>
          <w:sz w:val="24"/>
          <w:szCs w:val="24"/>
          <w:lang w:val="it-IT"/>
        </w:rPr>
        <w:t xml:space="preserve"> per la </w:t>
      </w:r>
      <w:r w:rsidR="00A64289">
        <w:rPr>
          <w:rFonts w:ascii="Garamond" w:hAnsi="Garamond" w:cs="Arial"/>
          <w:b/>
          <w:bCs/>
          <w:sz w:val="24"/>
          <w:szCs w:val="24"/>
          <w:lang w:val="it-IT"/>
        </w:rPr>
        <w:t>F</w:t>
      </w:r>
      <w:r w:rsidR="00A64289" w:rsidRPr="00A64289">
        <w:rPr>
          <w:rFonts w:ascii="Garamond" w:hAnsi="Garamond" w:cs="Arial"/>
          <w:b/>
          <w:bCs/>
          <w:sz w:val="24"/>
          <w:szCs w:val="24"/>
          <w:lang w:val="it-IT"/>
        </w:rPr>
        <w:t>otografia</w:t>
      </w:r>
      <w:r w:rsidR="00A64289" w:rsidRPr="00A64289">
        <w:rPr>
          <w:rFonts w:ascii="Garamond" w:hAnsi="Garamond" w:cs="Arial"/>
          <w:sz w:val="24"/>
          <w:szCs w:val="24"/>
          <w:lang w:val="it-IT"/>
        </w:rPr>
        <w:t>,</w:t>
      </w:r>
      <w:r w:rsidR="00C443C0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="00A64289" w:rsidRPr="00A64289">
        <w:rPr>
          <w:rFonts w:ascii="Garamond" w:hAnsi="Garamond" w:cs="Arial"/>
          <w:sz w:val="24"/>
          <w:szCs w:val="24"/>
          <w:lang w:val="it-IT"/>
        </w:rPr>
        <w:t>oltre a</w:t>
      </w:r>
      <w:r w:rsidR="00A64289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="00C443C0">
        <w:rPr>
          <w:rFonts w:ascii="Garamond" w:hAnsi="Garamond" w:cs="Arial"/>
          <w:sz w:val="24"/>
          <w:szCs w:val="24"/>
          <w:lang w:val="it-IT"/>
        </w:rPr>
        <w:t>costumi, reperti</w:t>
      </w:r>
      <w:r w:rsidR="00EF43BB">
        <w:rPr>
          <w:rFonts w:ascii="Garamond" w:hAnsi="Garamond" w:cs="Arial"/>
          <w:sz w:val="24"/>
          <w:szCs w:val="24"/>
          <w:lang w:val="it-IT"/>
        </w:rPr>
        <w:t>, materiali</w:t>
      </w:r>
      <w:r w:rsidR="00C443C0">
        <w:rPr>
          <w:rFonts w:ascii="Garamond" w:hAnsi="Garamond" w:cs="Arial"/>
          <w:sz w:val="24"/>
          <w:szCs w:val="24"/>
          <w:lang w:val="it-IT"/>
        </w:rPr>
        <w:t>.</w:t>
      </w:r>
      <w:r w:rsidR="00EF43BB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4D1F61">
        <w:rPr>
          <w:rFonts w:ascii="Garamond" w:hAnsi="Garamond" w:cs="Arial"/>
          <w:sz w:val="24"/>
          <w:szCs w:val="24"/>
          <w:lang w:val="it-IT"/>
        </w:rPr>
        <w:t>Alcuni</w:t>
      </w:r>
      <w:r w:rsidR="00E1392A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451BC1" w:rsidRPr="00451BC1">
        <w:rPr>
          <w:rFonts w:ascii="Garamond" w:hAnsi="Garamond" w:cs="Arial"/>
          <w:sz w:val="24"/>
          <w:szCs w:val="24"/>
          <w:lang w:val="it-IT"/>
        </w:rPr>
        <w:t>oggetti appartenuti o utilizzati da</w:t>
      </w:r>
      <w:r w:rsidR="004D1F61">
        <w:rPr>
          <w:rFonts w:ascii="Garamond" w:hAnsi="Garamond" w:cs="Arial"/>
          <w:sz w:val="24"/>
          <w:szCs w:val="24"/>
          <w:lang w:val="it-IT"/>
        </w:rPr>
        <w:t xml:space="preserve">i miti dello sport assumono quasi </w:t>
      </w:r>
      <w:r>
        <w:rPr>
          <w:rFonts w:ascii="Garamond" w:hAnsi="Garamond" w:cs="Arial"/>
          <w:sz w:val="24"/>
          <w:szCs w:val="24"/>
          <w:lang w:val="it-IT"/>
        </w:rPr>
        <w:t xml:space="preserve">lo status di </w:t>
      </w:r>
      <w:r w:rsidR="00451BC1" w:rsidRPr="00362E68">
        <w:rPr>
          <w:rFonts w:ascii="Garamond" w:hAnsi="Garamond" w:cs="Arial"/>
          <w:b/>
          <w:bCs/>
          <w:sz w:val="24"/>
          <w:szCs w:val="24"/>
          <w:lang w:val="it-IT"/>
        </w:rPr>
        <w:t>cimeli</w:t>
      </w:r>
      <w:r w:rsidR="001A7384">
        <w:rPr>
          <w:rFonts w:ascii="Garamond" w:hAnsi="Garamond" w:cs="Arial"/>
          <w:sz w:val="24"/>
          <w:szCs w:val="24"/>
          <w:lang w:val="it-IT"/>
        </w:rPr>
        <w:t xml:space="preserve">. È </w:t>
      </w:r>
      <w:r w:rsidR="00451BC1" w:rsidRPr="00451BC1">
        <w:rPr>
          <w:rFonts w:ascii="Garamond" w:hAnsi="Garamond" w:cs="Arial"/>
          <w:sz w:val="24"/>
          <w:szCs w:val="24"/>
          <w:lang w:val="it-IT"/>
        </w:rPr>
        <w:t>il caso</w:t>
      </w:r>
      <w:r w:rsidR="00362E68">
        <w:rPr>
          <w:rFonts w:ascii="Garamond" w:hAnsi="Garamond" w:cs="Arial"/>
          <w:sz w:val="24"/>
          <w:szCs w:val="24"/>
          <w:lang w:val="it-IT"/>
        </w:rPr>
        <w:t>,</w:t>
      </w:r>
      <w:r w:rsidR="00451BC1" w:rsidRPr="00451BC1">
        <w:rPr>
          <w:rFonts w:ascii="Garamond" w:hAnsi="Garamond" w:cs="Arial"/>
          <w:sz w:val="24"/>
          <w:szCs w:val="24"/>
          <w:lang w:val="it-IT"/>
        </w:rPr>
        <w:t xml:space="preserve"> per esempio</w:t>
      </w:r>
      <w:r w:rsidR="00362E68">
        <w:rPr>
          <w:rFonts w:ascii="Garamond" w:hAnsi="Garamond" w:cs="Arial"/>
          <w:sz w:val="24"/>
          <w:szCs w:val="24"/>
          <w:lang w:val="it-IT"/>
        </w:rPr>
        <w:t xml:space="preserve">, </w:t>
      </w:r>
      <w:r w:rsidR="00451BC1" w:rsidRPr="00451BC1">
        <w:rPr>
          <w:rFonts w:ascii="Garamond" w:hAnsi="Garamond" w:cs="Arial"/>
          <w:sz w:val="24"/>
          <w:szCs w:val="24"/>
          <w:lang w:val="it-IT"/>
        </w:rPr>
        <w:t xml:space="preserve">delle biciclette di </w:t>
      </w:r>
      <w:r w:rsidR="00451BC1" w:rsidRPr="00362E68">
        <w:rPr>
          <w:rFonts w:ascii="Garamond" w:hAnsi="Garamond" w:cs="Arial"/>
          <w:b/>
          <w:bCs/>
          <w:sz w:val="24"/>
          <w:szCs w:val="24"/>
          <w:lang w:val="it-IT"/>
        </w:rPr>
        <w:t>Gino Bartali</w:t>
      </w:r>
      <w:r w:rsidR="00451BC1" w:rsidRPr="00451BC1">
        <w:rPr>
          <w:rFonts w:ascii="Garamond" w:hAnsi="Garamond" w:cs="Arial"/>
          <w:sz w:val="24"/>
          <w:szCs w:val="24"/>
          <w:lang w:val="it-IT"/>
        </w:rPr>
        <w:t xml:space="preserve"> (vincitore del Giro d’Italia nel 1936, 1937, 1946 e del Tour de France nel 1938, 1948), </w:t>
      </w:r>
      <w:r w:rsidR="00451BC1" w:rsidRPr="00362E68">
        <w:rPr>
          <w:rFonts w:ascii="Garamond" w:hAnsi="Garamond" w:cs="Arial"/>
          <w:b/>
          <w:bCs/>
          <w:sz w:val="24"/>
          <w:szCs w:val="24"/>
          <w:lang w:val="it-IT"/>
        </w:rPr>
        <w:t>Fausto Coppi</w:t>
      </w:r>
      <w:r w:rsidR="00451BC1" w:rsidRPr="00451BC1">
        <w:rPr>
          <w:rFonts w:ascii="Garamond" w:hAnsi="Garamond" w:cs="Arial"/>
          <w:sz w:val="24"/>
          <w:szCs w:val="24"/>
          <w:lang w:val="it-IT"/>
        </w:rPr>
        <w:t xml:space="preserve"> (vincitore del Giro d’Italia nel 1940, 1947, 1949, 1952, 1953 e del Tour de France nel 1949, 1952), </w:t>
      </w:r>
      <w:r w:rsidR="00451BC1" w:rsidRPr="00362E68">
        <w:rPr>
          <w:rFonts w:ascii="Garamond" w:hAnsi="Garamond" w:cs="Arial"/>
          <w:b/>
          <w:bCs/>
          <w:sz w:val="24"/>
          <w:szCs w:val="24"/>
          <w:lang w:val="it-IT"/>
        </w:rPr>
        <w:t>Gastone Nencini</w:t>
      </w:r>
      <w:r w:rsidR="00451BC1" w:rsidRPr="00451BC1">
        <w:rPr>
          <w:rFonts w:ascii="Garamond" w:hAnsi="Garamond" w:cs="Arial"/>
          <w:sz w:val="24"/>
          <w:szCs w:val="24"/>
          <w:lang w:val="it-IT"/>
        </w:rPr>
        <w:t xml:space="preserve"> (vincitore del Giro d’Italia nel 1957 e del Tour de France nel 1960) e la bicicletta con cui </w:t>
      </w:r>
      <w:r w:rsidR="00451BC1" w:rsidRPr="00362E68">
        <w:rPr>
          <w:rFonts w:ascii="Garamond" w:hAnsi="Garamond" w:cs="Arial"/>
          <w:b/>
          <w:bCs/>
          <w:sz w:val="24"/>
          <w:szCs w:val="24"/>
          <w:lang w:val="it-IT"/>
        </w:rPr>
        <w:t>Francesco Moser</w:t>
      </w:r>
      <w:r w:rsidR="00451BC1" w:rsidRPr="00451BC1">
        <w:rPr>
          <w:rFonts w:ascii="Garamond" w:hAnsi="Garamond" w:cs="Arial"/>
          <w:sz w:val="24"/>
          <w:szCs w:val="24"/>
          <w:lang w:val="it-IT"/>
        </w:rPr>
        <w:t xml:space="preserve"> il 23 gennaio 1984 a Città </w:t>
      </w:r>
      <w:r w:rsidR="00451BC1" w:rsidRPr="00451BC1">
        <w:rPr>
          <w:rFonts w:ascii="Garamond" w:hAnsi="Garamond" w:cs="Arial"/>
          <w:sz w:val="24"/>
          <w:szCs w:val="24"/>
          <w:lang w:val="it-IT"/>
        </w:rPr>
        <w:lastRenderedPageBreak/>
        <w:t>del Messico batte il record dell’ora superando il muro dei 50 chilometri.</w:t>
      </w:r>
      <w:r w:rsidR="00EF43BB">
        <w:rPr>
          <w:rFonts w:ascii="Garamond" w:hAnsi="Garamond" w:cs="Arial"/>
          <w:sz w:val="24"/>
          <w:szCs w:val="24"/>
          <w:lang w:val="it-IT"/>
        </w:rPr>
        <w:t xml:space="preserve"> Esposti anche un </w:t>
      </w:r>
      <w:r w:rsidR="00EF43BB" w:rsidRPr="00EF43BB">
        <w:rPr>
          <w:rFonts w:ascii="Garamond" w:hAnsi="Garamond" w:cs="Arial"/>
          <w:b/>
          <w:bCs/>
          <w:sz w:val="24"/>
          <w:szCs w:val="24"/>
          <w:lang w:val="it-IT"/>
        </w:rPr>
        <w:t>pallone da calcio</w:t>
      </w:r>
      <w:r w:rsidR="00EF43BB">
        <w:rPr>
          <w:rFonts w:ascii="Garamond" w:hAnsi="Garamond" w:cs="Arial"/>
          <w:sz w:val="24"/>
          <w:szCs w:val="24"/>
          <w:lang w:val="it-IT"/>
        </w:rPr>
        <w:t xml:space="preserve"> degli anni Trenta, </w:t>
      </w:r>
      <w:r w:rsidR="002845C5">
        <w:rPr>
          <w:rFonts w:ascii="Garamond" w:hAnsi="Garamond" w:cs="Arial"/>
          <w:sz w:val="24"/>
          <w:szCs w:val="24"/>
          <w:lang w:val="it-IT"/>
        </w:rPr>
        <w:t>così</w:t>
      </w:r>
      <w:r w:rsidR="00EF43BB">
        <w:rPr>
          <w:rFonts w:ascii="Garamond" w:hAnsi="Garamond" w:cs="Arial"/>
          <w:sz w:val="24"/>
          <w:szCs w:val="24"/>
          <w:lang w:val="it-IT"/>
        </w:rPr>
        <w:t xml:space="preserve"> diverso dai palloni utilizzati oggi</w:t>
      </w:r>
      <w:r w:rsidR="006A6A0F">
        <w:rPr>
          <w:rFonts w:ascii="Garamond" w:hAnsi="Garamond" w:cs="Arial"/>
          <w:sz w:val="24"/>
          <w:szCs w:val="24"/>
          <w:lang w:val="it-IT"/>
        </w:rPr>
        <w:t xml:space="preserve">; </w:t>
      </w:r>
      <w:r w:rsidR="00EF43BB">
        <w:rPr>
          <w:rFonts w:ascii="Garamond" w:hAnsi="Garamond" w:cs="Arial"/>
          <w:sz w:val="24"/>
          <w:szCs w:val="24"/>
          <w:lang w:val="it-IT"/>
        </w:rPr>
        <w:t xml:space="preserve">capi di abbigliamento </w:t>
      </w:r>
      <w:r w:rsidR="00075FAE">
        <w:rPr>
          <w:rFonts w:ascii="Garamond" w:hAnsi="Garamond" w:cs="Arial"/>
          <w:sz w:val="24"/>
          <w:szCs w:val="24"/>
          <w:lang w:val="it-IT"/>
        </w:rPr>
        <w:t xml:space="preserve">tecnico </w:t>
      </w:r>
      <w:r w:rsidR="00EF43BB">
        <w:rPr>
          <w:rFonts w:ascii="Garamond" w:hAnsi="Garamond" w:cs="Arial"/>
          <w:sz w:val="24"/>
          <w:szCs w:val="24"/>
          <w:lang w:val="it-IT"/>
        </w:rPr>
        <w:t xml:space="preserve">realizzati da </w:t>
      </w:r>
      <w:r w:rsidR="00EF43BB" w:rsidRPr="00EF43BB">
        <w:rPr>
          <w:rFonts w:ascii="Garamond" w:hAnsi="Garamond" w:cs="Arial"/>
          <w:b/>
          <w:bCs/>
          <w:sz w:val="24"/>
          <w:szCs w:val="24"/>
          <w:lang w:val="it-IT"/>
        </w:rPr>
        <w:t>Missoni</w:t>
      </w:r>
      <w:r w:rsidR="006A6A0F">
        <w:rPr>
          <w:rFonts w:ascii="Garamond" w:hAnsi="Garamond" w:cs="Arial"/>
          <w:sz w:val="24"/>
          <w:szCs w:val="24"/>
          <w:lang w:val="it-IT"/>
        </w:rPr>
        <w:t>;</w:t>
      </w:r>
      <w:r w:rsidR="00EF43BB">
        <w:rPr>
          <w:rFonts w:ascii="Garamond" w:hAnsi="Garamond" w:cs="Arial"/>
          <w:sz w:val="24"/>
          <w:szCs w:val="24"/>
          <w:lang w:val="it-IT"/>
        </w:rPr>
        <w:t xml:space="preserve"> il costume che </w:t>
      </w:r>
      <w:r w:rsidR="00EF43BB" w:rsidRPr="00EF43BB">
        <w:rPr>
          <w:rFonts w:ascii="Garamond" w:hAnsi="Garamond" w:cs="Arial"/>
          <w:b/>
          <w:bCs/>
          <w:sz w:val="24"/>
          <w:szCs w:val="24"/>
          <w:lang w:val="it-IT"/>
        </w:rPr>
        <w:t>Carla Fracci</w:t>
      </w:r>
      <w:r w:rsidR="00EF43BB">
        <w:rPr>
          <w:rFonts w:ascii="Garamond" w:hAnsi="Garamond" w:cs="Arial"/>
          <w:sz w:val="24"/>
          <w:szCs w:val="24"/>
          <w:lang w:val="it-IT"/>
        </w:rPr>
        <w:t xml:space="preserve"> indossò per danzare </w:t>
      </w:r>
      <w:r w:rsidR="00EF43BB" w:rsidRPr="00EF43BB">
        <w:rPr>
          <w:rFonts w:ascii="Garamond" w:hAnsi="Garamond" w:cs="Arial"/>
          <w:i/>
          <w:iCs/>
          <w:sz w:val="24"/>
          <w:szCs w:val="24"/>
          <w:lang w:val="it-IT"/>
        </w:rPr>
        <w:t xml:space="preserve">La </w:t>
      </w:r>
      <w:proofErr w:type="spellStart"/>
      <w:r w:rsidR="00EF43BB" w:rsidRPr="00EF43BB">
        <w:rPr>
          <w:rFonts w:ascii="Garamond" w:hAnsi="Garamond" w:cs="Arial"/>
          <w:i/>
          <w:iCs/>
          <w:sz w:val="24"/>
          <w:szCs w:val="24"/>
          <w:lang w:val="it-IT"/>
        </w:rPr>
        <w:t>Sylphide</w:t>
      </w:r>
      <w:proofErr w:type="spellEnd"/>
      <w:r w:rsidR="00EF43BB">
        <w:rPr>
          <w:rFonts w:ascii="Garamond" w:hAnsi="Garamond" w:cs="Arial"/>
          <w:i/>
          <w:iCs/>
          <w:sz w:val="24"/>
          <w:szCs w:val="24"/>
          <w:lang w:val="it-IT"/>
        </w:rPr>
        <w:t xml:space="preserve"> </w:t>
      </w:r>
      <w:r w:rsidR="00EF43BB">
        <w:rPr>
          <w:rFonts w:ascii="Garamond" w:hAnsi="Garamond" w:cs="Arial"/>
          <w:sz w:val="24"/>
          <w:szCs w:val="24"/>
          <w:lang w:val="it-IT"/>
        </w:rPr>
        <w:t>nel 1983</w:t>
      </w:r>
      <w:r w:rsidR="004A545A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4A545A" w:rsidRPr="004A545A">
        <w:rPr>
          <w:rFonts w:ascii="Garamond" w:hAnsi="Garamond" w:cs="Arial"/>
          <w:sz w:val="24"/>
          <w:szCs w:val="24"/>
          <w:lang w:val="it-IT"/>
        </w:rPr>
        <w:t xml:space="preserve">e il costume di Arlecchino che </w:t>
      </w:r>
      <w:r w:rsidR="004A545A" w:rsidRPr="004A545A">
        <w:rPr>
          <w:rFonts w:ascii="Garamond" w:hAnsi="Garamond" w:cs="Arial"/>
          <w:b/>
          <w:bCs/>
          <w:sz w:val="24"/>
          <w:szCs w:val="24"/>
          <w:lang w:val="it-IT"/>
        </w:rPr>
        <w:t>Ferruccio Soleri</w:t>
      </w:r>
      <w:r w:rsidR="004A545A" w:rsidRPr="004A545A">
        <w:rPr>
          <w:rFonts w:ascii="Garamond" w:hAnsi="Garamond" w:cs="Arial"/>
          <w:sz w:val="24"/>
          <w:szCs w:val="24"/>
          <w:lang w:val="it-IT"/>
        </w:rPr>
        <w:t xml:space="preserve"> ha vestito per più di 60 anni, entrando nel Guinness dei Primati come l’attore che più di tutti ha recitato lo stesso ruolo per una vita intera.</w:t>
      </w:r>
    </w:p>
    <w:p w14:paraId="284E98D6" w14:textId="77777777" w:rsidR="00C34FF9" w:rsidRDefault="00C34FF9" w:rsidP="003B6DFD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</w:p>
    <w:p w14:paraId="63307725" w14:textId="1EEA9479" w:rsidR="003B6DFD" w:rsidRPr="00C34FF9" w:rsidRDefault="00CD6A23" w:rsidP="003B6DFD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>
        <w:rPr>
          <w:rFonts w:ascii="Trebuchet MS" w:eastAsia="Trebuchet MS" w:hAnsi="Trebuchet MS" w:cs="Trebuchet MS"/>
          <w:b/>
          <w:sz w:val="24"/>
          <w:szCs w:val="24"/>
          <w:lang w:val="it-IT"/>
        </w:rPr>
        <w:t xml:space="preserve">Appuntamenti </w:t>
      </w:r>
    </w:p>
    <w:p w14:paraId="1905DCDA" w14:textId="78E668D8" w:rsidR="00CD6A23" w:rsidRDefault="00CD6A23" w:rsidP="003B6DFD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267F02">
        <w:rPr>
          <w:rFonts w:ascii="Garamond" w:hAnsi="Garamond" w:cs="Arial"/>
          <w:i/>
          <w:iCs/>
          <w:sz w:val="24"/>
          <w:szCs w:val="24"/>
          <w:lang w:val="it-IT"/>
        </w:rPr>
        <w:t>Sport. Le sfide del corpo</w:t>
      </w:r>
      <w:r w:rsidRPr="00267F02">
        <w:rPr>
          <w:rFonts w:ascii="Garamond" w:hAnsi="Garamond" w:cs="Arial"/>
          <w:sz w:val="24"/>
          <w:szCs w:val="24"/>
          <w:lang w:val="it-IT"/>
        </w:rPr>
        <w:t xml:space="preserve"> continua fuori dal museo, attraverso un calendario multidisciplinare di appuntamenti tematici. Dal teatro, alla danza, passando per il cinema.</w:t>
      </w:r>
      <w:r w:rsidR="008146D5" w:rsidRPr="00267F02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F51B17" w:rsidRPr="00267F02">
        <w:rPr>
          <w:rFonts w:ascii="Garamond" w:hAnsi="Garamond" w:cs="Arial"/>
          <w:sz w:val="24"/>
          <w:szCs w:val="24"/>
          <w:lang w:val="it-IT"/>
        </w:rPr>
        <w:t>Tutti gli eventi saranno presentati in occasione dell’apertura della mostra.</w:t>
      </w:r>
      <w:r w:rsidR="00F51B17">
        <w:rPr>
          <w:rFonts w:ascii="Garamond" w:hAnsi="Garamond" w:cs="Arial"/>
          <w:sz w:val="24"/>
          <w:szCs w:val="24"/>
          <w:lang w:val="it-IT"/>
        </w:rPr>
        <w:t xml:space="preserve"> </w:t>
      </w:r>
    </w:p>
    <w:p w14:paraId="0D7C0AB9" w14:textId="77777777" w:rsidR="00CD6A23" w:rsidRPr="00CD6A23" w:rsidRDefault="00CD6A23" w:rsidP="003B6DFD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</w:p>
    <w:p w14:paraId="68634B13" w14:textId="77777777" w:rsidR="00CD6A23" w:rsidRDefault="003B6DFD" w:rsidP="003B6DFD">
      <w:pPr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  <w:r w:rsidRPr="00CD6A23">
        <w:rPr>
          <w:rFonts w:ascii="Trebuchet MS" w:eastAsia="Trebuchet MS" w:hAnsi="Trebuchet MS" w:cs="Trebuchet MS"/>
          <w:b/>
          <w:sz w:val="24"/>
          <w:szCs w:val="24"/>
          <w:lang w:val="it-IT"/>
        </w:rPr>
        <w:t>Catalogo</w:t>
      </w:r>
    </w:p>
    <w:p w14:paraId="27271BF9" w14:textId="50145403" w:rsidR="008E6E8E" w:rsidRDefault="008E6E8E" w:rsidP="003B6DFD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>
        <w:rPr>
          <w:rFonts w:ascii="Garamond" w:hAnsi="Garamond" w:cs="Arial"/>
          <w:sz w:val="24"/>
          <w:szCs w:val="24"/>
          <w:lang w:val="it-IT"/>
        </w:rPr>
        <w:t>La mostra continua nel ricco volume</w:t>
      </w:r>
      <w:r w:rsidR="00CD6A23">
        <w:rPr>
          <w:rFonts w:ascii="Garamond" w:hAnsi="Garamond" w:cs="Arial"/>
          <w:sz w:val="24"/>
          <w:szCs w:val="24"/>
          <w:lang w:val="it-IT"/>
        </w:rPr>
        <w:t xml:space="preserve">, edito </w:t>
      </w:r>
      <w:r w:rsidR="006A6A0F">
        <w:rPr>
          <w:rFonts w:ascii="Garamond" w:hAnsi="Garamond" w:cs="Arial"/>
          <w:sz w:val="24"/>
          <w:szCs w:val="24"/>
          <w:lang w:val="it-IT"/>
        </w:rPr>
        <w:t xml:space="preserve">da </w:t>
      </w:r>
      <w:proofErr w:type="spellStart"/>
      <w:r w:rsidR="006A6A0F" w:rsidRPr="006A6A0F">
        <w:rPr>
          <w:rFonts w:ascii="Garamond" w:hAnsi="Garamond" w:cs="Arial"/>
          <w:sz w:val="24"/>
          <w:szCs w:val="24"/>
          <w:lang w:val="it-IT"/>
        </w:rPr>
        <w:t>Sagep</w:t>
      </w:r>
      <w:proofErr w:type="spellEnd"/>
      <w:r w:rsidR="006A6A0F" w:rsidRPr="006A6A0F">
        <w:rPr>
          <w:rFonts w:ascii="Garamond" w:hAnsi="Garamond" w:cs="Arial"/>
          <w:sz w:val="24"/>
          <w:szCs w:val="24"/>
          <w:lang w:val="it-IT"/>
        </w:rPr>
        <w:t>,</w:t>
      </w:r>
      <w:r w:rsidR="00CD6A23">
        <w:rPr>
          <w:rFonts w:ascii="Garamond" w:hAnsi="Garamond" w:cs="Arial"/>
          <w:sz w:val="24"/>
          <w:szCs w:val="24"/>
          <w:lang w:val="it-IT"/>
        </w:rPr>
        <w:t xml:space="preserve"> con saggi dei curatori </w:t>
      </w:r>
      <w:r w:rsidR="00CD6A23" w:rsidRPr="008E6E8E">
        <w:rPr>
          <w:rFonts w:ascii="Garamond" w:hAnsi="Garamond" w:cs="Arial"/>
          <w:b/>
          <w:bCs/>
          <w:sz w:val="24"/>
          <w:szCs w:val="24"/>
          <w:lang w:val="it-IT"/>
        </w:rPr>
        <w:t>Calbi</w:t>
      </w:r>
      <w:r w:rsidR="00CD6A23">
        <w:rPr>
          <w:rFonts w:ascii="Garamond" w:hAnsi="Garamond" w:cs="Arial"/>
          <w:sz w:val="24"/>
          <w:szCs w:val="24"/>
          <w:lang w:val="it-IT"/>
        </w:rPr>
        <w:t xml:space="preserve"> e </w:t>
      </w:r>
      <w:r w:rsidR="00CD6A23" w:rsidRPr="008E6E8E">
        <w:rPr>
          <w:rFonts w:ascii="Garamond" w:hAnsi="Garamond" w:cs="Arial"/>
          <w:b/>
          <w:bCs/>
          <w:sz w:val="24"/>
          <w:szCs w:val="24"/>
          <w:lang w:val="it-IT"/>
        </w:rPr>
        <w:t>Ferrari</w:t>
      </w:r>
      <w:r w:rsidR="00CD6A23">
        <w:rPr>
          <w:rFonts w:ascii="Garamond" w:hAnsi="Garamond" w:cs="Arial"/>
          <w:sz w:val="24"/>
          <w:szCs w:val="24"/>
          <w:lang w:val="it-IT"/>
        </w:rPr>
        <w:t>,</w:t>
      </w:r>
      <w:r>
        <w:rPr>
          <w:rFonts w:ascii="Garamond" w:hAnsi="Garamond" w:cs="Arial"/>
          <w:sz w:val="24"/>
          <w:szCs w:val="24"/>
          <w:lang w:val="it-IT"/>
        </w:rPr>
        <w:t xml:space="preserve"> rispettivamente sulla mostra e sulla danza,</w:t>
      </w:r>
      <w:r w:rsidR="00CD6A23">
        <w:rPr>
          <w:rFonts w:ascii="Garamond" w:hAnsi="Garamond" w:cs="Arial"/>
          <w:sz w:val="24"/>
          <w:szCs w:val="24"/>
          <w:lang w:val="it-IT"/>
        </w:rPr>
        <w:t xml:space="preserve"> </w:t>
      </w:r>
      <w:r>
        <w:rPr>
          <w:rFonts w:ascii="Garamond" w:hAnsi="Garamond" w:cs="Arial"/>
          <w:sz w:val="24"/>
          <w:szCs w:val="24"/>
          <w:lang w:val="it-IT"/>
        </w:rPr>
        <w:t xml:space="preserve">a cui si aggiungono i testi </w:t>
      </w:r>
      <w:r w:rsidRPr="008E6E8E">
        <w:rPr>
          <w:rFonts w:ascii="Garamond" w:hAnsi="Garamond" w:cs="Arial"/>
          <w:sz w:val="24"/>
          <w:szCs w:val="24"/>
          <w:lang w:val="it-IT"/>
        </w:rPr>
        <w:t>di</w:t>
      </w:r>
      <w:r w:rsidRPr="008E6E8E">
        <w:rPr>
          <w:rFonts w:ascii="Garamond" w:hAnsi="Garamond" w:cs="Arial"/>
          <w:b/>
          <w:bCs/>
          <w:sz w:val="24"/>
          <w:szCs w:val="24"/>
          <w:lang w:val="it-IT"/>
        </w:rPr>
        <w:t xml:space="preserve"> Anthony </w:t>
      </w:r>
      <w:proofErr w:type="spellStart"/>
      <w:r w:rsidRPr="008E6E8E">
        <w:rPr>
          <w:rFonts w:ascii="Garamond" w:hAnsi="Garamond" w:cs="Arial"/>
          <w:b/>
          <w:bCs/>
          <w:sz w:val="24"/>
          <w:szCs w:val="24"/>
          <w:lang w:val="it-IT"/>
        </w:rPr>
        <w:t>Majanlathi</w:t>
      </w:r>
      <w:proofErr w:type="spellEnd"/>
      <w:r w:rsidRPr="008E6E8E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Pr="008E6E8E">
        <w:rPr>
          <w:rFonts w:ascii="Garamond" w:hAnsi="Garamond" w:cs="Arial"/>
          <w:sz w:val="24"/>
          <w:szCs w:val="24"/>
          <w:lang w:val="it-IT"/>
        </w:rPr>
        <w:t>e</w:t>
      </w:r>
      <w:r w:rsidRPr="008E6E8E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Pr="008E6E8E">
        <w:rPr>
          <w:rFonts w:ascii="Garamond" w:hAnsi="Garamond" w:cs="Arial"/>
          <w:sz w:val="24"/>
          <w:szCs w:val="24"/>
          <w:lang w:val="it-IT"/>
        </w:rPr>
        <w:t>di</w:t>
      </w:r>
      <w:r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Pr="008E6E8E">
        <w:rPr>
          <w:rFonts w:ascii="Garamond" w:hAnsi="Garamond" w:cs="Arial"/>
          <w:b/>
          <w:bCs/>
          <w:sz w:val="24"/>
          <w:szCs w:val="24"/>
          <w:lang w:val="it-IT"/>
        </w:rPr>
        <w:t>Massimiliano Papini</w:t>
      </w:r>
      <w:r>
        <w:rPr>
          <w:rFonts w:ascii="Garamond" w:hAnsi="Garamond" w:cs="Arial"/>
          <w:sz w:val="24"/>
          <w:szCs w:val="24"/>
          <w:lang w:val="it-IT"/>
        </w:rPr>
        <w:t xml:space="preserve"> su sport e antichità, di </w:t>
      </w:r>
      <w:r w:rsidRPr="008E6E8E">
        <w:rPr>
          <w:rFonts w:ascii="Garamond" w:hAnsi="Garamond" w:cs="Arial"/>
          <w:b/>
          <w:bCs/>
          <w:sz w:val="24"/>
          <w:szCs w:val="24"/>
          <w:lang w:val="it-IT"/>
        </w:rPr>
        <w:t>Sergio Risaliti</w:t>
      </w:r>
      <w:r>
        <w:rPr>
          <w:rFonts w:ascii="Garamond" w:hAnsi="Garamond" w:cs="Arial"/>
          <w:sz w:val="24"/>
          <w:szCs w:val="24"/>
          <w:lang w:val="it-IT"/>
        </w:rPr>
        <w:t xml:space="preserve"> su sport e arte contemporanea, di </w:t>
      </w:r>
      <w:r w:rsidRPr="008E6E8E">
        <w:rPr>
          <w:rFonts w:ascii="Garamond" w:hAnsi="Garamond" w:cs="Arial"/>
          <w:b/>
          <w:bCs/>
          <w:sz w:val="24"/>
          <w:szCs w:val="24"/>
          <w:lang w:val="it-IT"/>
        </w:rPr>
        <w:t>Paolo Mereghetti</w:t>
      </w:r>
      <w:r>
        <w:rPr>
          <w:rFonts w:ascii="Garamond" w:hAnsi="Garamond" w:cs="Arial"/>
          <w:sz w:val="24"/>
          <w:szCs w:val="24"/>
          <w:lang w:val="it-IT"/>
        </w:rPr>
        <w:t xml:space="preserve"> sullo sport nel cinema, di </w:t>
      </w:r>
      <w:r w:rsidRPr="008E6E8E">
        <w:rPr>
          <w:rFonts w:ascii="Garamond" w:hAnsi="Garamond" w:cs="Arial"/>
          <w:b/>
          <w:bCs/>
          <w:sz w:val="24"/>
          <w:szCs w:val="24"/>
          <w:lang w:val="it-IT"/>
        </w:rPr>
        <w:t xml:space="preserve">Luigi Di </w:t>
      </w:r>
      <w:proofErr w:type="spellStart"/>
      <w:r w:rsidRPr="008E6E8E">
        <w:rPr>
          <w:rFonts w:ascii="Garamond" w:hAnsi="Garamond" w:cs="Arial"/>
          <w:b/>
          <w:bCs/>
          <w:sz w:val="24"/>
          <w:szCs w:val="24"/>
          <w:lang w:val="it-IT"/>
        </w:rPr>
        <w:t>Fronzo</w:t>
      </w:r>
      <w:proofErr w:type="spellEnd"/>
      <w:r>
        <w:rPr>
          <w:rFonts w:ascii="Garamond" w:hAnsi="Garamond" w:cs="Arial"/>
          <w:sz w:val="24"/>
          <w:szCs w:val="24"/>
          <w:lang w:val="it-IT"/>
        </w:rPr>
        <w:t xml:space="preserve"> per la musica, di </w:t>
      </w:r>
      <w:r w:rsidRPr="008E6E8E">
        <w:rPr>
          <w:rFonts w:ascii="Garamond" w:hAnsi="Garamond" w:cs="Arial"/>
          <w:b/>
          <w:bCs/>
          <w:sz w:val="24"/>
          <w:szCs w:val="24"/>
          <w:lang w:val="it-IT"/>
        </w:rPr>
        <w:t>Riccardo Nencini</w:t>
      </w:r>
      <w:r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Pr="008E6E8E">
        <w:rPr>
          <w:rFonts w:ascii="Garamond" w:hAnsi="Garamond" w:cs="Arial"/>
          <w:sz w:val="24"/>
          <w:szCs w:val="24"/>
          <w:lang w:val="it-IT"/>
        </w:rPr>
        <w:t>sul ciclism</w:t>
      </w:r>
      <w:r>
        <w:rPr>
          <w:rFonts w:ascii="Garamond" w:hAnsi="Garamond" w:cs="Arial"/>
          <w:sz w:val="24"/>
          <w:szCs w:val="24"/>
          <w:lang w:val="it-IT"/>
        </w:rPr>
        <w:t xml:space="preserve">o, di </w:t>
      </w:r>
      <w:r w:rsidRPr="008E6E8E">
        <w:rPr>
          <w:rFonts w:ascii="Garamond" w:hAnsi="Garamond" w:cs="Arial"/>
          <w:b/>
          <w:bCs/>
          <w:sz w:val="24"/>
          <w:szCs w:val="24"/>
          <w:lang w:val="it-IT"/>
        </w:rPr>
        <w:t>Duccio Dogheria</w:t>
      </w:r>
      <w:r>
        <w:rPr>
          <w:rFonts w:ascii="Garamond" w:hAnsi="Garamond" w:cs="Arial"/>
          <w:sz w:val="24"/>
          <w:szCs w:val="24"/>
          <w:lang w:val="it-IT"/>
        </w:rPr>
        <w:t xml:space="preserve"> sulla grafica pubblicitaria. Infine a cura di Federico </w:t>
      </w:r>
      <w:proofErr w:type="spellStart"/>
      <w:r>
        <w:rPr>
          <w:rFonts w:ascii="Garamond" w:hAnsi="Garamond" w:cs="Arial"/>
          <w:sz w:val="24"/>
          <w:szCs w:val="24"/>
          <w:lang w:val="it-IT"/>
        </w:rPr>
        <w:t>Zanoner</w:t>
      </w:r>
      <w:proofErr w:type="spellEnd"/>
      <w:r>
        <w:rPr>
          <w:rFonts w:ascii="Garamond" w:hAnsi="Garamond" w:cs="Arial"/>
          <w:sz w:val="24"/>
          <w:szCs w:val="24"/>
          <w:lang w:val="it-IT"/>
        </w:rPr>
        <w:t xml:space="preserve"> lo scritto su </w:t>
      </w:r>
      <w:proofErr w:type="spellStart"/>
      <w:r w:rsidRPr="008E6E8E">
        <w:rPr>
          <w:rFonts w:ascii="Garamond" w:hAnsi="Garamond" w:cs="Arial"/>
          <w:sz w:val="24"/>
          <w:szCs w:val="24"/>
          <w:lang w:val="it-IT"/>
        </w:rPr>
        <w:t>Thayaht</w:t>
      </w:r>
      <w:proofErr w:type="spellEnd"/>
      <w:r w:rsidRPr="008E6E8E">
        <w:rPr>
          <w:rFonts w:ascii="Garamond" w:hAnsi="Garamond" w:cs="Arial"/>
          <w:sz w:val="24"/>
          <w:szCs w:val="24"/>
          <w:lang w:val="it-IT"/>
        </w:rPr>
        <w:t xml:space="preserve"> e Depero</w:t>
      </w:r>
      <w:r>
        <w:rPr>
          <w:rFonts w:ascii="Garamond" w:hAnsi="Garamond" w:cs="Arial"/>
          <w:sz w:val="24"/>
          <w:szCs w:val="24"/>
          <w:lang w:val="it-IT"/>
        </w:rPr>
        <w:t xml:space="preserve">. L’opera si completa con il catalogo delle opere suddiviso per sezioni, con testi di </w:t>
      </w:r>
      <w:r w:rsidRPr="008E6E8E">
        <w:rPr>
          <w:rFonts w:ascii="Garamond" w:hAnsi="Garamond" w:cs="Arial"/>
          <w:b/>
          <w:bCs/>
          <w:sz w:val="24"/>
          <w:szCs w:val="24"/>
          <w:lang w:val="it-IT"/>
        </w:rPr>
        <w:t>Annalisa Casagranda</w:t>
      </w:r>
      <w:r>
        <w:rPr>
          <w:rFonts w:ascii="Garamond" w:hAnsi="Garamond" w:cs="Arial"/>
          <w:b/>
          <w:bCs/>
          <w:sz w:val="24"/>
          <w:szCs w:val="24"/>
          <w:lang w:val="it-IT"/>
        </w:rPr>
        <w:t>.</w:t>
      </w:r>
    </w:p>
    <w:p w14:paraId="0F671C5D" w14:textId="30BD3F76" w:rsidR="00CD6A23" w:rsidRPr="00CD6A23" w:rsidRDefault="00CD6A23" w:rsidP="003B6DFD">
      <w:pPr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</w:p>
    <w:p w14:paraId="2A2B8F19" w14:textId="6CF04ED7" w:rsidR="003B6DFD" w:rsidRDefault="008146D5" w:rsidP="003B6DFD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>
        <w:rPr>
          <w:rFonts w:ascii="Trebuchet MS" w:eastAsia="Trebuchet MS" w:hAnsi="Trebuchet MS" w:cs="Trebuchet MS"/>
          <w:b/>
          <w:sz w:val="24"/>
          <w:szCs w:val="24"/>
          <w:lang w:val="it-IT"/>
        </w:rPr>
        <w:t>Collaborazioni e partnership</w:t>
      </w:r>
    </w:p>
    <w:p w14:paraId="153D820D" w14:textId="5BBCD6AE" w:rsidR="00471A5A" w:rsidRPr="00267F02" w:rsidRDefault="00471A5A" w:rsidP="00471A5A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267F02">
        <w:rPr>
          <w:rFonts w:ascii="Garamond" w:hAnsi="Garamond" w:cs="Arial"/>
          <w:sz w:val="24"/>
          <w:szCs w:val="24"/>
          <w:lang w:val="it-IT"/>
        </w:rPr>
        <w:t>Con</w:t>
      </w:r>
      <w:r w:rsidRPr="00267F02">
        <w:rPr>
          <w:rFonts w:ascii="Garamond" w:hAnsi="Garamond" w:cs="Arial"/>
          <w:i/>
          <w:iCs/>
          <w:sz w:val="24"/>
          <w:szCs w:val="24"/>
          <w:lang w:val="it-IT"/>
        </w:rPr>
        <w:t xml:space="preserve"> Sport. Le sfide del corpo</w:t>
      </w:r>
      <w:r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Pr="00267F02">
        <w:rPr>
          <w:rFonts w:ascii="Garamond" w:hAnsi="Garamond" w:cs="Arial"/>
          <w:sz w:val="24"/>
          <w:szCs w:val="24"/>
          <w:lang w:val="it-IT"/>
        </w:rPr>
        <w:t>il Mart di Rovereto partecipa all’</w:t>
      </w:r>
      <w:r w:rsidRPr="00267F02">
        <w:rPr>
          <w:rFonts w:ascii="Garamond" w:hAnsi="Garamond" w:cs="Arial"/>
          <w:b/>
          <w:bCs/>
          <w:sz w:val="24"/>
          <w:szCs w:val="24"/>
          <w:lang w:val="it-IT"/>
        </w:rPr>
        <w:t>Olimpiade Culturale di Milano Cortina 2026</w:t>
      </w:r>
      <w:r w:rsidRPr="00267F02">
        <w:rPr>
          <w:rFonts w:ascii="Garamond" w:hAnsi="Garamond" w:cs="Arial"/>
          <w:sz w:val="24"/>
          <w:szCs w:val="24"/>
          <w:lang w:val="it-IT"/>
        </w:rPr>
        <w:t>, il programma multidisciplinare, plurale e diffuso ideato per promuovere i</w:t>
      </w:r>
      <w:r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Pr="00267F02">
        <w:rPr>
          <w:rFonts w:ascii="Garamond" w:hAnsi="Garamond" w:cs="Arial"/>
          <w:sz w:val="24"/>
          <w:szCs w:val="24"/>
          <w:lang w:val="it-IT"/>
        </w:rPr>
        <w:t xml:space="preserve">valori Olimpici e Paralimpici attraverso la cultura, il patrimonio e lo sport. L’Olimpiade Culturale è un progetto della </w:t>
      </w:r>
      <w:r w:rsidRPr="00267F02">
        <w:rPr>
          <w:rFonts w:ascii="Garamond" w:hAnsi="Garamond" w:cs="Arial"/>
          <w:b/>
          <w:bCs/>
          <w:sz w:val="24"/>
          <w:szCs w:val="24"/>
          <w:lang w:val="it-IT"/>
        </w:rPr>
        <w:t>Fondazione Milano Cortina 2026</w:t>
      </w:r>
      <w:r w:rsidRPr="00267F02">
        <w:rPr>
          <w:rFonts w:ascii="Garamond" w:hAnsi="Garamond" w:cs="Arial"/>
          <w:sz w:val="24"/>
          <w:szCs w:val="24"/>
          <w:lang w:val="it-IT"/>
        </w:rPr>
        <w:t>.</w:t>
      </w:r>
    </w:p>
    <w:p w14:paraId="5B945888" w14:textId="77777777" w:rsidR="00471A5A" w:rsidRPr="00267F02" w:rsidRDefault="00471A5A" w:rsidP="00471A5A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</w:p>
    <w:p w14:paraId="1FD67375" w14:textId="3D23F2AE" w:rsidR="00A24B4B" w:rsidRPr="00A24B4B" w:rsidRDefault="00471A5A" w:rsidP="00A24B4B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267F02">
        <w:rPr>
          <w:rFonts w:ascii="Garamond" w:hAnsi="Garamond" w:cs="Arial"/>
          <w:sz w:val="24"/>
          <w:szCs w:val="24"/>
          <w:lang w:val="it-IT"/>
        </w:rPr>
        <w:t xml:space="preserve">La mostra si inserisce nel </w:t>
      </w:r>
      <w:r w:rsidR="00267F02">
        <w:rPr>
          <w:rFonts w:ascii="Garamond" w:hAnsi="Garamond" w:cs="Arial"/>
          <w:sz w:val="24"/>
          <w:szCs w:val="24"/>
          <w:lang w:val="it-IT"/>
        </w:rPr>
        <w:t>progetto culturale di sistema</w:t>
      </w:r>
      <w:r w:rsidR="002845C5">
        <w:rPr>
          <w:rFonts w:ascii="Garamond" w:hAnsi="Garamond" w:cs="Arial"/>
          <w:sz w:val="24"/>
          <w:szCs w:val="24"/>
          <w:lang w:val="it-IT"/>
        </w:rPr>
        <w:t xml:space="preserve"> </w:t>
      </w:r>
      <w:proofErr w:type="spellStart"/>
      <w:r w:rsidR="00267F02" w:rsidRPr="00267F02">
        <w:rPr>
          <w:rFonts w:ascii="Garamond" w:hAnsi="Garamond" w:cs="Arial"/>
          <w:b/>
          <w:bCs/>
          <w:i/>
          <w:iCs/>
          <w:sz w:val="24"/>
          <w:szCs w:val="24"/>
          <w:lang w:val="it-IT"/>
        </w:rPr>
        <w:t>Combinazioni_caratteri</w:t>
      </w:r>
      <w:proofErr w:type="spellEnd"/>
      <w:r w:rsidR="00267F02" w:rsidRPr="00267F02">
        <w:rPr>
          <w:rFonts w:ascii="Garamond" w:hAnsi="Garamond" w:cs="Arial"/>
          <w:b/>
          <w:bCs/>
          <w:i/>
          <w:iCs/>
          <w:sz w:val="24"/>
          <w:szCs w:val="24"/>
          <w:lang w:val="it-IT"/>
        </w:rPr>
        <w:t> sportivi</w:t>
      </w:r>
      <w:r w:rsidR="001C4132">
        <w:rPr>
          <w:rFonts w:ascii="Garamond" w:hAnsi="Garamond" w:cs="Arial"/>
          <w:sz w:val="24"/>
          <w:szCs w:val="24"/>
          <w:lang w:val="it-IT"/>
        </w:rPr>
        <w:t xml:space="preserve"> </w:t>
      </w:r>
      <w:r w:rsidRPr="00267F02">
        <w:rPr>
          <w:rFonts w:ascii="Garamond" w:hAnsi="Garamond" w:cs="Arial"/>
          <w:sz w:val="24"/>
          <w:szCs w:val="24"/>
          <w:lang w:val="it-IT"/>
        </w:rPr>
        <w:t xml:space="preserve">ideato e promosso </w:t>
      </w:r>
      <w:r w:rsidR="00CD6A23" w:rsidRPr="00267F02">
        <w:rPr>
          <w:rFonts w:ascii="Garamond" w:hAnsi="Garamond" w:cs="Arial"/>
          <w:sz w:val="24"/>
          <w:szCs w:val="24"/>
          <w:lang w:val="it-IT"/>
        </w:rPr>
        <w:t>dell’</w:t>
      </w:r>
      <w:r w:rsidRPr="00267F02">
        <w:rPr>
          <w:rFonts w:ascii="Garamond" w:hAnsi="Garamond" w:cs="Arial"/>
          <w:b/>
          <w:bCs/>
          <w:sz w:val="24"/>
          <w:szCs w:val="24"/>
          <w:lang w:val="it-IT"/>
        </w:rPr>
        <w:t>A</w:t>
      </w:r>
      <w:r w:rsidR="00CD6A23" w:rsidRPr="00267F02">
        <w:rPr>
          <w:rFonts w:ascii="Garamond" w:hAnsi="Garamond" w:cs="Arial"/>
          <w:b/>
          <w:bCs/>
          <w:sz w:val="24"/>
          <w:szCs w:val="24"/>
          <w:lang w:val="it-IT"/>
        </w:rPr>
        <w:t>ssessorato alla Cultura della Provincia autonoma di Trento</w:t>
      </w:r>
      <w:r w:rsidR="008146D5" w:rsidRPr="00267F02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="008146D5" w:rsidRPr="00267F02">
        <w:rPr>
          <w:rFonts w:ascii="Garamond" w:hAnsi="Garamond" w:cs="Arial"/>
          <w:sz w:val="24"/>
          <w:szCs w:val="24"/>
          <w:lang w:val="it-IT"/>
        </w:rPr>
        <w:t>per mettere in rete, intorno a un tema comune, i musei del territorio. Obiettivo: valorizzare la propria identità in una prospettiva a più dimensioni che includa il confronto reciproco, lo scambio di saperi, le sfide.</w:t>
      </w:r>
      <w:r w:rsidR="008146D5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A24B4B">
        <w:rPr>
          <w:rFonts w:ascii="Garamond" w:hAnsi="Garamond" w:cs="Arial"/>
          <w:sz w:val="24"/>
          <w:szCs w:val="24"/>
          <w:lang w:val="it-IT"/>
        </w:rPr>
        <w:br/>
      </w:r>
      <w:r w:rsidR="00A24B4B">
        <w:rPr>
          <w:rFonts w:ascii="Garamond" w:hAnsi="Garamond" w:cs="Arial"/>
          <w:sz w:val="24"/>
          <w:szCs w:val="24"/>
          <w:lang w:val="it-IT"/>
        </w:rPr>
        <w:br/>
      </w:r>
      <w:r w:rsidR="00A24B4B" w:rsidRPr="00A24B4B">
        <w:rPr>
          <w:rFonts w:ascii="Garamond" w:hAnsi="Garamond" w:cs="Arial"/>
          <w:sz w:val="24"/>
          <w:szCs w:val="24"/>
          <w:lang w:val="it-IT"/>
        </w:rPr>
        <w:t xml:space="preserve">Il progetto di una mostra su arte e sport origina a Parigi, in occasione dei </w:t>
      </w:r>
      <w:r w:rsidR="00A24B4B" w:rsidRPr="00A24B4B">
        <w:rPr>
          <w:rFonts w:ascii="Garamond" w:hAnsi="Garamond" w:cs="Arial"/>
          <w:b/>
          <w:bCs/>
          <w:sz w:val="24"/>
          <w:szCs w:val="24"/>
          <w:lang w:val="it-IT"/>
        </w:rPr>
        <w:t>Giochi Olimpici 2024</w:t>
      </w:r>
      <w:r w:rsidR="00A24B4B" w:rsidRPr="00A24B4B">
        <w:rPr>
          <w:rFonts w:ascii="Garamond" w:hAnsi="Garamond" w:cs="Arial"/>
          <w:sz w:val="24"/>
          <w:szCs w:val="24"/>
          <w:lang w:val="it-IT"/>
        </w:rPr>
        <w:t xml:space="preserve"> e si concretizza nell’esposizione </w:t>
      </w:r>
      <w:proofErr w:type="spellStart"/>
      <w:r w:rsidR="00A24B4B" w:rsidRPr="00A24B4B">
        <w:rPr>
          <w:rFonts w:ascii="Garamond" w:hAnsi="Garamond" w:cs="Arial"/>
          <w:i/>
          <w:iCs/>
          <w:sz w:val="24"/>
          <w:szCs w:val="24"/>
          <w:lang w:val="it-IT"/>
        </w:rPr>
        <w:t>Les</w:t>
      </w:r>
      <w:proofErr w:type="spellEnd"/>
      <w:r w:rsidR="00A24B4B" w:rsidRPr="00A24B4B">
        <w:rPr>
          <w:rFonts w:ascii="Garamond" w:hAnsi="Garamond" w:cs="Arial"/>
          <w:i/>
          <w:iCs/>
          <w:sz w:val="24"/>
          <w:szCs w:val="24"/>
          <w:lang w:val="it-IT"/>
        </w:rPr>
        <w:t xml:space="preserve"> </w:t>
      </w:r>
      <w:proofErr w:type="spellStart"/>
      <w:r w:rsidR="00A24B4B" w:rsidRPr="00A24B4B">
        <w:rPr>
          <w:rFonts w:ascii="Garamond" w:hAnsi="Garamond" w:cs="Arial"/>
          <w:i/>
          <w:iCs/>
          <w:sz w:val="24"/>
          <w:szCs w:val="24"/>
          <w:lang w:val="it-IT"/>
        </w:rPr>
        <w:t>défis</w:t>
      </w:r>
      <w:proofErr w:type="spellEnd"/>
      <w:r w:rsidR="00A24B4B" w:rsidRPr="00A24B4B">
        <w:rPr>
          <w:rFonts w:ascii="Garamond" w:hAnsi="Garamond" w:cs="Arial"/>
          <w:i/>
          <w:iCs/>
          <w:sz w:val="24"/>
          <w:szCs w:val="24"/>
          <w:lang w:val="it-IT"/>
        </w:rPr>
        <w:t xml:space="preserve"> </w:t>
      </w:r>
      <w:proofErr w:type="spellStart"/>
      <w:r w:rsidR="00A24B4B" w:rsidRPr="00A24B4B">
        <w:rPr>
          <w:rFonts w:ascii="Garamond" w:hAnsi="Garamond" w:cs="Arial"/>
          <w:i/>
          <w:iCs/>
          <w:sz w:val="24"/>
          <w:szCs w:val="24"/>
          <w:lang w:val="it-IT"/>
        </w:rPr>
        <w:t>du</w:t>
      </w:r>
      <w:proofErr w:type="spellEnd"/>
      <w:r w:rsidR="00A24B4B" w:rsidRPr="00A24B4B">
        <w:rPr>
          <w:rFonts w:ascii="Garamond" w:hAnsi="Garamond" w:cs="Arial"/>
          <w:i/>
          <w:iCs/>
          <w:sz w:val="24"/>
          <w:szCs w:val="24"/>
          <w:lang w:val="it-IT"/>
        </w:rPr>
        <w:t xml:space="preserve"> </w:t>
      </w:r>
      <w:proofErr w:type="spellStart"/>
      <w:r w:rsidR="00A24B4B" w:rsidRPr="00A24B4B">
        <w:rPr>
          <w:rFonts w:ascii="Garamond" w:hAnsi="Garamond" w:cs="Arial"/>
          <w:i/>
          <w:iCs/>
          <w:sz w:val="24"/>
          <w:szCs w:val="24"/>
          <w:lang w:val="it-IT"/>
        </w:rPr>
        <w:t>corps</w:t>
      </w:r>
      <w:proofErr w:type="spellEnd"/>
      <w:r w:rsidR="00A24B4B" w:rsidRPr="00A24B4B">
        <w:rPr>
          <w:rFonts w:ascii="Garamond" w:hAnsi="Garamond" w:cs="Arial"/>
          <w:sz w:val="24"/>
          <w:szCs w:val="24"/>
          <w:lang w:val="it-IT"/>
        </w:rPr>
        <w:t xml:space="preserve">, allestita nelle sale Settecentesche dell’Hotel de </w:t>
      </w:r>
      <w:proofErr w:type="spellStart"/>
      <w:r w:rsidR="00A24B4B" w:rsidRPr="00A24B4B">
        <w:rPr>
          <w:rFonts w:ascii="Garamond" w:hAnsi="Garamond" w:cs="Arial"/>
          <w:sz w:val="24"/>
          <w:szCs w:val="24"/>
          <w:lang w:val="it-IT"/>
        </w:rPr>
        <w:t>Galliffet</w:t>
      </w:r>
      <w:proofErr w:type="spellEnd"/>
      <w:r w:rsidR="00A24B4B" w:rsidRPr="00A24B4B">
        <w:rPr>
          <w:rFonts w:ascii="Garamond" w:hAnsi="Garamond" w:cs="Arial"/>
          <w:sz w:val="24"/>
          <w:szCs w:val="24"/>
          <w:lang w:val="it-IT"/>
        </w:rPr>
        <w:t>, sede dell’I</w:t>
      </w:r>
      <w:r w:rsidR="00A24B4B" w:rsidRPr="00A24B4B">
        <w:rPr>
          <w:rFonts w:ascii="Garamond" w:hAnsi="Garamond" w:cs="Arial"/>
          <w:b/>
          <w:bCs/>
          <w:sz w:val="24"/>
          <w:szCs w:val="24"/>
          <w:lang w:val="it-IT"/>
        </w:rPr>
        <w:t>stituto Italiano di Cultura di Parigi</w:t>
      </w:r>
      <w:r w:rsidR="00A24B4B" w:rsidRPr="00A24B4B">
        <w:rPr>
          <w:rFonts w:ascii="Garamond" w:hAnsi="Garamond" w:cs="Arial"/>
          <w:sz w:val="24"/>
          <w:szCs w:val="24"/>
          <w:lang w:val="it-IT"/>
        </w:rPr>
        <w:t xml:space="preserve">, diretto da </w:t>
      </w:r>
      <w:r w:rsidR="00A24B4B" w:rsidRPr="00A24B4B">
        <w:rPr>
          <w:rFonts w:ascii="Garamond" w:hAnsi="Garamond" w:cs="Arial"/>
          <w:b/>
          <w:bCs/>
          <w:sz w:val="24"/>
          <w:szCs w:val="24"/>
          <w:lang w:val="it-IT"/>
        </w:rPr>
        <w:t>Antonio Calbi</w:t>
      </w:r>
      <w:r w:rsidR="00A24B4B" w:rsidRPr="00A24B4B">
        <w:rPr>
          <w:rFonts w:ascii="Garamond" w:hAnsi="Garamond" w:cs="Arial"/>
          <w:sz w:val="24"/>
          <w:szCs w:val="24"/>
          <w:lang w:val="it-IT"/>
        </w:rPr>
        <w:t xml:space="preserve">, ideatore della mostra, curata insieme </w:t>
      </w:r>
      <w:r w:rsidR="00A24B4B" w:rsidRPr="00A24B4B">
        <w:rPr>
          <w:rFonts w:ascii="Garamond" w:hAnsi="Garamond" w:cs="Arial"/>
          <w:b/>
          <w:bCs/>
          <w:sz w:val="24"/>
          <w:szCs w:val="24"/>
          <w:lang w:val="it-IT"/>
        </w:rPr>
        <w:t xml:space="preserve">a Stefano Questioli </w:t>
      </w:r>
      <w:r w:rsidR="00A24B4B" w:rsidRPr="00A24B4B">
        <w:rPr>
          <w:rFonts w:ascii="Garamond" w:hAnsi="Garamond" w:cs="Arial"/>
          <w:sz w:val="24"/>
          <w:szCs w:val="24"/>
          <w:lang w:val="it-IT"/>
        </w:rPr>
        <w:t>e</w:t>
      </w:r>
      <w:r w:rsidR="00A24B4B" w:rsidRPr="00A24B4B">
        <w:rPr>
          <w:rFonts w:ascii="Garamond" w:hAnsi="Garamond" w:cs="Arial"/>
          <w:b/>
          <w:bCs/>
          <w:sz w:val="24"/>
          <w:szCs w:val="24"/>
          <w:lang w:val="it-IT"/>
        </w:rPr>
        <w:t xml:space="preserve"> Alice Origlio</w:t>
      </w:r>
      <w:r w:rsidR="00A24B4B" w:rsidRPr="00A24B4B">
        <w:rPr>
          <w:rFonts w:ascii="Garamond" w:hAnsi="Garamond" w:cs="Arial"/>
          <w:sz w:val="24"/>
          <w:szCs w:val="24"/>
          <w:lang w:val="it-IT"/>
        </w:rPr>
        <w:t xml:space="preserve"> (16 maggio – 6 settembre 2024). </w:t>
      </w:r>
    </w:p>
    <w:p w14:paraId="01181E8F" w14:textId="77777777" w:rsidR="00A24B4B" w:rsidRPr="00A24B4B" w:rsidRDefault="00A24B4B" w:rsidP="00A24B4B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A24B4B">
        <w:rPr>
          <w:rFonts w:ascii="Garamond" w:hAnsi="Garamond" w:cs="Arial"/>
          <w:sz w:val="24"/>
          <w:szCs w:val="24"/>
          <w:lang w:val="it-IT"/>
        </w:rPr>
        <w:t xml:space="preserve">Un anno dopo, in occasione delle Olimpiadi invernali, il Mart raccoglie e amplia il progetto espositivo, presentando alcune delle opere già esposte a Parigi e approfondendo il progetto curatoriale che in questa seconda tappa è firmato ancora da </w:t>
      </w:r>
      <w:r w:rsidRPr="00A24B4B">
        <w:rPr>
          <w:rFonts w:ascii="Garamond" w:hAnsi="Garamond" w:cs="Arial"/>
          <w:b/>
          <w:bCs/>
          <w:sz w:val="24"/>
          <w:szCs w:val="24"/>
          <w:lang w:val="it-IT"/>
        </w:rPr>
        <w:t>Antonio Calbi</w:t>
      </w:r>
      <w:r w:rsidRPr="00A24B4B">
        <w:rPr>
          <w:rFonts w:ascii="Garamond" w:hAnsi="Garamond" w:cs="Arial"/>
          <w:sz w:val="24"/>
          <w:szCs w:val="24"/>
          <w:lang w:val="it-IT"/>
        </w:rPr>
        <w:t xml:space="preserve"> e da </w:t>
      </w:r>
      <w:r w:rsidRPr="00A24B4B">
        <w:rPr>
          <w:rFonts w:ascii="Garamond" w:hAnsi="Garamond" w:cs="Arial"/>
          <w:b/>
          <w:bCs/>
          <w:sz w:val="24"/>
          <w:szCs w:val="24"/>
          <w:lang w:val="it-IT"/>
        </w:rPr>
        <w:t>Daniela Ferrari</w:t>
      </w:r>
      <w:r w:rsidRPr="00A24B4B">
        <w:rPr>
          <w:rFonts w:ascii="Garamond" w:hAnsi="Garamond" w:cs="Arial"/>
          <w:sz w:val="24"/>
          <w:szCs w:val="24"/>
          <w:lang w:val="it-IT"/>
        </w:rPr>
        <w:t xml:space="preserve">, curatrice del Mart. L’assistenza alla curatela è stata affidata a </w:t>
      </w:r>
      <w:r w:rsidRPr="00A24B4B">
        <w:rPr>
          <w:rFonts w:ascii="Garamond" w:hAnsi="Garamond" w:cs="Arial"/>
          <w:b/>
          <w:bCs/>
          <w:sz w:val="24"/>
          <w:szCs w:val="24"/>
          <w:lang w:val="it-IT"/>
        </w:rPr>
        <w:t>Valentina Russo</w:t>
      </w:r>
      <w:r w:rsidRPr="00A24B4B">
        <w:rPr>
          <w:rFonts w:ascii="Garamond" w:hAnsi="Garamond" w:cs="Arial"/>
          <w:sz w:val="24"/>
          <w:szCs w:val="24"/>
          <w:lang w:val="it-IT"/>
        </w:rPr>
        <w:t>, Mart.</w:t>
      </w:r>
    </w:p>
    <w:p w14:paraId="2D7DF316" w14:textId="4E731D80" w:rsidR="00383FFE" w:rsidRPr="00383FFE" w:rsidRDefault="00383FFE" w:rsidP="003B6DFD">
      <w:pPr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</w:p>
    <w:p w14:paraId="1D5615C4" w14:textId="77777777" w:rsidR="00671F11" w:rsidRDefault="007046E5" w:rsidP="00383FFE">
      <w:pPr>
        <w:spacing w:after="0" w:line="240" w:lineRule="auto"/>
        <w:rPr>
          <w:rFonts w:ascii="Garamond" w:hAnsi="Garamond"/>
          <w:bCs/>
          <w:sz w:val="24"/>
          <w:szCs w:val="24"/>
          <w:lang w:val="it-IT"/>
        </w:rPr>
      </w:pPr>
      <w:r>
        <w:rPr>
          <w:rFonts w:ascii="Garamond" w:hAnsi="Garamond"/>
          <w:bCs/>
          <w:sz w:val="24"/>
          <w:szCs w:val="24"/>
          <w:lang w:val="it-IT"/>
        </w:rPr>
        <w:t xml:space="preserve">In occasione della mostra </w:t>
      </w:r>
      <w:r w:rsidRPr="007046E5">
        <w:rPr>
          <w:rFonts w:ascii="Garamond" w:hAnsi="Garamond"/>
          <w:bCs/>
          <w:i/>
          <w:iCs/>
          <w:sz w:val="24"/>
          <w:szCs w:val="24"/>
          <w:lang w:val="it-IT"/>
        </w:rPr>
        <w:t>Sport. Le sfide del corpo</w:t>
      </w:r>
      <w:r>
        <w:rPr>
          <w:rFonts w:ascii="Garamond" w:hAnsi="Garamond"/>
          <w:bCs/>
          <w:sz w:val="24"/>
          <w:szCs w:val="24"/>
          <w:lang w:val="it-IT"/>
        </w:rPr>
        <w:t xml:space="preserve"> si rinnova la media partnership tra il Mart e </w:t>
      </w:r>
      <w:r w:rsidRPr="007046E5">
        <w:rPr>
          <w:rFonts w:ascii="Garamond" w:hAnsi="Garamond"/>
          <w:b/>
          <w:sz w:val="24"/>
          <w:szCs w:val="24"/>
          <w:lang w:val="it-IT"/>
        </w:rPr>
        <w:t>Radio Monte Carlo</w:t>
      </w:r>
      <w:r w:rsidR="008146D5">
        <w:rPr>
          <w:rFonts w:ascii="Garamond" w:hAnsi="Garamond"/>
          <w:bCs/>
          <w:sz w:val="24"/>
          <w:szCs w:val="24"/>
          <w:lang w:val="it-IT"/>
        </w:rPr>
        <w:t>, radio ufficiale della mostra.</w:t>
      </w:r>
    </w:p>
    <w:p w14:paraId="69BC75AA" w14:textId="77777777" w:rsidR="0098517D" w:rsidRDefault="0098517D" w:rsidP="00383FFE">
      <w:pPr>
        <w:spacing w:after="0" w:line="240" w:lineRule="auto"/>
        <w:rPr>
          <w:rFonts w:ascii="Garamond" w:hAnsi="Garamond"/>
          <w:bCs/>
          <w:sz w:val="24"/>
          <w:szCs w:val="24"/>
          <w:lang w:val="it-IT"/>
        </w:rPr>
      </w:pPr>
    </w:p>
    <w:p w14:paraId="38E49B8D" w14:textId="77777777" w:rsidR="0098517D" w:rsidRDefault="0098517D" w:rsidP="00383FFE">
      <w:pPr>
        <w:spacing w:after="0" w:line="240" w:lineRule="auto"/>
        <w:rPr>
          <w:rFonts w:ascii="Garamond" w:hAnsi="Garamond"/>
          <w:bCs/>
          <w:sz w:val="24"/>
          <w:szCs w:val="24"/>
          <w:lang w:val="it-IT"/>
        </w:rPr>
      </w:pPr>
    </w:p>
    <w:p w14:paraId="7B1301C9" w14:textId="77777777" w:rsidR="00671F11" w:rsidRDefault="00671F11" w:rsidP="00383FFE">
      <w:pPr>
        <w:spacing w:after="0" w:line="240" w:lineRule="auto"/>
        <w:rPr>
          <w:rFonts w:ascii="Garamond" w:hAnsi="Garamond"/>
          <w:bCs/>
          <w:sz w:val="24"/>
          <w:szCs w:val="24"/>
          <w:lang w:val="it-IT"/>
        </w:rPr>
      </w:pPr>
    </w:p>
    <w:p w14:paraId="50B13EB5" w14:textId="3ABF8A88" w:rsidR="0098517D" w:rsidRDefault="00C34FF9">
      <w:pPr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  <w:r>
        <w:rPr>
          <w:rFonts w:ascii="Trebuchet MS" w:eastAsia="Trebuchet MS" w:hAnsi="Trebuchet MS" w:cs="Trebuchet MS"/>
          <w:b/>
          <w:sz w:val="24"/>
          <w:szCs w:val="24"/>
          <w:lang w:val="it-IT"/>
        </w:rPr>
        <w:br w:type="page"/>
      </w:r>
    </w:p>
    <w:p w14:paraId="48E863E5" w14:textId="6A4A0A07" w:rsidR="00383FFE" w:rsidRPr="006E0909" w:rsidRDefault="00671F11" w:rsidP="00383FFE">
      <w:pPr>
        <w:spacing w:after="0" w:line="240" w:lineRule="auto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  <w:r w:rsidRPr="00671F11">
        <w:rPr>
          <w:rFonts w:ascii="Trebuchet MS" w:eastAsia="Trebuchet MS" w:hAnsi="Trebuchet MS" w:cs="Trebuchet MS"/>
          <w:b/>
          <w:sz w:val="24"/>
          <w:szCs w:val="24"/>
          <w:lang w:val="it-IT"/>
        </w:rPr>
        <w:lastRenderedPageBreak/>
        <w:t>P</w:t>
      </w:r>
      <w:r w:rsidR="00383FFE" w:rsidRPr="006E0909">
        <w:rPr>
          <w:rFonts w:ascii="Trebuchet MS" w:eastAsia="Trebuchet MS" w:hAnsi="Trebuchet MS" w:cs="Trebuchet MS"/>
          <w:b/>
          <w:sz w:val="24"/>
          <w:szCs w:val="24"/>
          <w:lang w:val="it-IT"/>
        </w:rPr>
        <w:t>restatori</w:t>
      </w:r>
    </w:p>
    <w:p w14:paraId="2A0320E9" w14:textId="1DCA04FA" w:rsidR="00331129" w:rsidRPr="00C34FF9" w:rsidRDefault="00FA30A7" w:rsidP="00331129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>
        <w:rPr>
          <w:rFonts w:ascii="Garamond" w:hAnsi="Garamond" w:cs="Arial"/>
          <w:color w:val="EE0000"/>
          <w:sz w:val="24"/>
          <w:szCs w:val="24"/>
          <w:lang w:val="it-IT"/>
        </w:rPr>
        <w:br/>
      </w:r>
      <w:r w:rsidR="00162B10" w:rsidRPr="00C34FF9">
        <w:rPr>
          <w:rFonts w:ascii="Garamond" w:hAnsi="Garamond" w:cs="Arial"/>
          <w:sz w:val="24"/>
          <w:szCs w:val="24"/>
          <w:lang w:val="it-IT"/>
        </w:rPr>
        <w:t>Accademia Nazionale di Danza</w:t>
      </w:r>
      <w:r w:rsidR="00331129" w:rsidRPr="00C34FF9">
        <w:rPr>
          <w:rFonts w:ascii="Garamond" w:hAnsi="Garamond" w:cs="Arial"/>
          <w:sz w:val="24"/>
          <w:szCs w:val="24"/>
          <w:lang w:val="it-IT"/>
        </w:rPr>
        <w:br/>
        <w:t>Archivi Cinemazero, Pordenone</w:t>
      </w:r>
    </w:p>
    <w:p w14:paraId="65471215" w14:textId="77777777" w:rsidR="00900682" w:rsidRDefault="00FA30A7" w:rsidP="00D36706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C34FF9">
        <w:rPr>
          <w:rFonts w:ascii="Garamond" w:hAnsi="Garamond" w:cs="Arial"/>
          <w:sz w:val="24"/>
          <w:szCs w:val="24"/>
          <w:lang w:val="it-IT"/>
        </w:rPr>
        <w:t>Archivio Ezio Gribaudo, Torino</w:t>
      </w:r>
      <w:r w:rsidR="00162B10" w:rsidRPr="00C34FF9">
        <w:rPr>
          <w:rFonts w:ascii="Garamond" w:hAnsi="Garamond" w:cs="Arial"/>
          <w:sz w:val="24"/>
          <w:szCs w:val="24"/>
          <w:lang w:val="it-IT"/>
        </w:rPr>
        <w:br/>
        <w:t>Archivio Giovanni Gastel</w:t>
      </w:r>
    </w:p>
    <w:p w14:paraId="7635CD9C" w14:textId="097377BE" w:rsidR="00D36706" w:rsidRPr="00C34FF9" w:rsidRDefault="00900682" w:rsidP="00D36706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900682">
        <w:rPr>
          <w:rFonts w:ascii="Garamond" w:hAnsi="Garamond" w:cs="Arial"/>
          <w:sz w:val="24"/>
          <w:szCs w:val="24"/>
          <w:lang w:val="it-IT"/>
        </w:rPr>
        <w:t>Archivio Istituto Luce, Roma</w:t>
      </w:r>
      <w:r w:rsidR="00FA30A7" w:rsidRPr="00C34FF9">
        <w:rPr>
          <w:rFonts w:ascii="Arial" w:eastAsia="Calibri" w:hAnsi="Arial" w:cs="Arial"/>
          <w:sz w:val="20"/>
          <w:szCs w:val="20"/>
          <w:lang w:val="it-IT"/>
        </w:rPr>
        <w:br/>
      </w:r>
      <w:r w:rsidR="00580048" w:rsidRPr="00C34FF9">
        <w:rPr>
          <w:rFonts w:ascii="Garamond" w:hAnsi="Garamond" w:cs="Arial"/>
          <w:sz w:val="24"/>
          <w:szCs w:val="24"/>
          <w:lang w:val="it-IT"/>
        </w:rPr>
        <w:t>Banco BPM</w:t>
      </w:r>
      <w:r w:rsidR="00162B10" w:rsidRPr="00C34FF9">
        <w:rPr>
          <w:rFonts w:ascii="Garamond" w:hAnsi="Garamond" w:cs="Arial"/>
          <w:sz w:val="24"/>
          <w:szCs w:val="24"/>
          <w:lang w:val="it-IT"/>
        </w:rPr>
        <w:br/>
        <w:t>Biblioteca della montagna</w:t>
      </w:r>
      <w:r w:rsidR="00145FEB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162B10" w:rsidRPr="00C34FF9">
        <w:rPr>
          <w:rFonts w:ascii="Garamond" w:hAnsi="Garamond" w:cs="Arial"/>
          <w:sz w:val="24"/>
          <w:szCs w:val="24"/>
          <w:lang w:val="it-IT"/>
        </w:rPr>
        <w:t>-</w:t>
      </w:r>
      <w:r w:rsidR="00145FEB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162B10" w:rsidRPr="00C34FF9">
        <w:rPr>
          <w:rFonts w:ascii="Garamond" w:hAnsi="Garamond" w:cs="Arial"/>
          <w:sz w:val="24"/>
          <w:szCs w:val="24"/>
          <w:lang w:val="it-IT"/>
        </w:rPr>
        <w:t>Archivio storico SAT, Trento</w:t>
      </w:r>
      <w:r w:rsidR="00162B10" w:rsidRPr="00C34FF9">
        <w:rPr>
          <w:rFonts w:ascii="Garamond" w:hAnsi="Garamond" w:cs="Arial"/>
          <w:sz w:val="24"/>
          <w:szCs w:val="24"/>
          <w:lang w:val="it-IT"/>
        </w:rPr>
        <w:br/>
        <w:t>Castello di Rivoli Museo d’Arte Contemporanea, Rivoli (Torino)</w:t>
      </w:r>
      <w:r w:rsidR="00162B10" w:rsidRPr="00C34FF9">
        <w:rPr>
          <w:rFonts w:ascii="Garamond" w:hAnsi="Garamond" w:cs="Arial"/>
          <w:sz w:val="24"/>
          <w:szCs w:val="24"/>
          <w:lang w:val="it-IT"/>
        </w:rPr>
        <w:br/>
      </w:r>
      <w:r w:rsidR="006D6A73" w:rsidRPr="00C34FF9">
        <w:rPr>
          <w:rFonts w:ascii="Garamond" w:hAnsi="Garamond" w:cs="Arial"/>
          <w:sz w:val="24"/>
          <w:szCs w:val="24"/>
          <w:lang w:val="it-IT"/>
        </w:rPr>
        <w:t>Collezione Amodeo, Roma</w:t>
      </w:r>
      <w:r w:rsidR="004E67F2" w:rsidRPr="00C34FF9">
        <w:rPr>
          <w:rFonts w:ascii="Garamond" w:hAnsi="Garamond" w:cs="Arial"/>
          <w:sz w:val="24"/>
          <w:szCs w:val="24"/>
          <w:lang w:val="it-IT"/>
        </w:rPr>
        <w:br/>
        <w:t>Collezione Antonio Colombo, Milano</w:t>
      </w:r>
      <w:r w:rsidR="005411F6" w:rsidRPr="00C34FF9">
        <w:rPr>
          <w:rFonts w:ascii="Garamond" w:hAnsi="Garamond" w:cs="Arial"/>
          <w:sz w:val="24"/>
          <w:szCs w:val="24"/>
          <w:lang w:val="it-IT"/>
        </w:rPr>
        <w:br/>
        <w:t>Collezione Associazione Giovanni Testori</w:t>
      </w:r>
      <w:r w:rsidR="005411F6" w:rsidRPr="00C34FF9">
        <w:rPr>
          <w:rFonts w:ascii="Arial" w:eastAsia="Calibri" w:hAnsi="Arial" w:cs="Arial"/>
          <w:sz w:val="20"/>
          <w:szCs w:val="20"/>
          <w:lang w:val="it-IT"/>
        </w:rPr>
        <w:br/>
      </w:r>
      <w:r w:rsidR="00C9685E" w:rsidRPr="00C34FF9">
        <w:rPr>
          <w:rFonts w:ascii="Garamond" w:hAnsi="Garamond" w:cs="Arial"/>
          <w:sz w:val="24"/>
          <w:szCs w:val="24"/>
          <w:lang w:val="it-IT"/>
        </w:rPr>
        <w:t>Collezione Banca Ifis</w:t>
      </w:r>
      <w:r w:rsidR="00A252E3" w:rsidRPr="00C34FF9">
        <w:rPr>
          <w:rFonts w:ascii="Garamond" w:hAnsi="Garamond" w:cs="Arial"/>
          <w:sz w:val="24"/>
          <w:szCs w:val="24"/>
          <w:lang w:val="it-IT"/>
        </w:rPr>
        <w:br/>
        <w:t xml:space="preserve">Collezione Brai </w:t>
      </w:r>
      <w:r w:rsidR="00D36706" w:rsidRPr="00C34FF9">
        <w:rPr>
          <w:rFonts w:ascii="Garamond" w:hAnsi="Garamond" w:cs="Arial"/>
          <w:sz w:val="24"/>
          <w:szCs w:val="24"/>
          <w:lang w:val="it-IT"/>
        </w:rPr>
        <w:t>-</w:t>
      </w:r>
      <w:r w:rsidR="00A252E3" w:rsidRPr="00C34FF9">
        <w:rPr>
          <w:rFonts w:ascii="Garamond" w:hAnsi="Garamond" w:cs="Arial"/>
          <w:sz w:val="24"/>
          <w:szCs w:val="24"/>
          <w:lang w:val="it-IT"/>
        </w:rPr>
        <w:t xml:space="preserve"> Maselli</w:t>
      </w:r>
      <w:r w:rsidR="00814378" w:rsidRPr="00C34FF9">
        <w:rPr>
          <w:rFonts w:ascii="Garamond" w:hAnsi="Garamond" w:cs="Arial"/>
          <w:sz w:val="24"/>
          <w:szCs w:val="24"/>
          <w:lang w:val="it-IT"/>
        </w:rPr>
        <w:br/>
        <w:t xml:space="preserve">Collezione </w:t>
      </w:r>
      <w:proofErr w:type="spellStart"/>
      <w:r w:rsidR="00814378" w:rsidRPr="00C34FF9">
        <w:rPr>
          <w:rFonts w:ascii="Garamond" w:hAnsi="Garamond" w:cs="Arial"/>
          <w:sz w:val="24"/>
          <w:szCs w:val="24"/>
          <w:lang w:val="it-IT"/>
        </w:rPr>
        <w:t>Crispolti</w:t>
      </w:r>
      <w:proofErr w:type="spellEnd"/>
      <w:r w:rsidR="00814378" w:rsidRPr="00C34FF9">
        <w:rPr>
          <w:rFonts w:ascii="Garamond" w:hAnsi="Garamond" w:cs="Arial"/>
          <w:sz w:val="24"/>
          <w:szCs w:val="24"/>
          <w:lang w:val="it-IT"/>
        </w:rPr>
        <w:t>, Roma</w:t>
      </w:r>
      <w:r w:rsidR="00D36706" w:rsidRPr="00C34FF9">
        <w:rPr>
          <w:rFonts w:ascii="Garamond" w:hAnsi="Garamond" w:cs="Arial"/>
          <w:sz w:val="24"/>
          <w:szCs w:val="24"/>
          <w:lang w:val="it-IT"/>
        </w:rPr>
        <w:br/>
        <w:t>Collezione d’arte contemporanea della Sovrintendenza Capitolina, Roma</w:t>
      </w:r>
    </w:p>
    <w:p w14:paraId="4A3056F9" w14:textId="3FF5BF9F" w:rsidR="007F7BF3" w:rsidRPr="00C34FF9" w:rsidRDefault="008F12F9" w:rsidP="00331129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C34FF9">
        <w:rPr>
          <w:rFonts w:ascii="Garamond" w:hAnsi="Garamond" w:cs="Arial"/>
          <w:sz w:val="24"/>
          <w:szCs w:val="24"/>
          <w:lang w:val="it-IT"/>
        </w:rPr>
        <w:t>Collezione della Fondazione Cariverona</w:t>
      </w:r>
      <w:r w:rsidRPr="00C34FF9">
        <w:rPr>
          <w:rFonts w:ascii="Arial" w:eastAsia="Calibri" w:hAnsi="Arial" w:cs="Arial"/>
          <w:sz w:val="20"/>
          <w:szCs w:val="20"/>
          <w:lang w:val="it-IT"/>
        </w:rPr>
        <w:br/>
      </w:r>
      <w:r w:rsidR="007516B8" w:rsidRPr="00C34FF9">
        <w:rPr>
          <w:rFonts w:ascii="Garamond" w:hAnsi="Garamond" w:cs="Arial"/>
          <w:sz w:val="24"/>
          <w:szCs w:val="24"/>
          <w:lang w:val="it-IT"/>
        </w:rPr>
        <w:t xml:space="preserve">Collezione </w:t>
      </w:r>
      <w:r w:rsidR="001B08F9" w:rsidRPr="00C34FF9">
        <w:rPr>
          <w:rFonts w:ascii="Garamond" w:hAnsi="Garamond" w:cs="Arial"/>
          <w:sz w:val="24"/>
          <w:szCs w:val="24"/>
          <w:lang w:val="it-IT"/>
        </w:rPr>
        <w:t>F</w:t>
      </w:r>
      <w:r w:rsidR="007516B8" w:rsidRPr="00C34FF9">
        <w:rPr>
          <w:rFonts w:ascii="Garamond" w:hAnsi="Garamond" w:cs="Arial"/>
          <w:sz w:val="24"/>
          <w:szCs w:val="24"/>
          <w:lang w:val="it-IT"/>
        </w:rPr>
        <w:t>amiglia Menegatti</w:t>
      </w:r>
    </w:p>
    <w:p w14:paraId="0D51D5B2" w14:textId="77777777" w:rsidR="00145FEB" w:rsidRDefault="001B08F9" w:rsidP="00331129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C34FF9">
        <w:rPr>
          <w:rFonts w:ascii="Garamond" w:hAnsi="Garamond" w:cs="Arial"/>
          <w:sz w:val="24"/>
          <w:szCs w:val="24"/>
          <w:lang w:val="it-IT"/>
        </w:rPr>
        <w:t>Collezione Famiglia Nencini</w:t>
      </w:r>
    </w:p>
    <w:p w14:paraId="7219009F" w14:textId="77777777" w:rsidR="00145FEB" w:rsidRDefault="00145FEB" w:rsidP="00331129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C34FF9">
        <w:rPr>
          <w:rFonts w:ascii="Garamond" w:hAnsi="Garamond" w:cs="Arial"/>
          <w:sz w:val="24"/>
          <w:szCs w:val="24"/>
          <w:lang w:val="it-IT"/>
        </w:rPr>
        <w:t>Collezione Francesco Moser</w:t>
      </w:r>
      <w:r w:rsidR="001B08F9" w:rsidRPr="00C34FF9">
        <w:rPr>
          <w:rFonts w:ascii="Garamond" w:hAnsi="Garamond" w:cs="Arial"/>
          <w:sz w:val="24"/>
          <w:szCs w:val="24"/>
          <w:lang w:val="it-IT"/>
        </w:rPr>
        <w:br/>
      </w:r>
      <w:r w:rsidR="00842A3B" w:rsidRPr="00C34FF9">
        <w:rPr>
          <w:rFonts w:ascii="Garamond" w:hAnsi="Garamond" w:cs="Arial"/>
          <w:sz w:val="24"/>
          <w:szCs w:val="24"/>
          <w:lang w:val="it-IT"/>
        </w:rPr>
        <w:t xml:space="preserve">Collezione </w:t>
      </w:r>
      <w:r w:rsidR="00737E8B" w:rsidRPr="00C34FF9">
        <w:rPr>
          <w:rFonts w:ascii="Garamond" w:hAnsi="Garamond" w:cs="Arial"/>
          <w:sz w:val="24"/>
          <w:szCs w:val="24"/>
          <w:lang w:val="it-IT"/>
        </w:rPr>
        <w:t>“</w:t>
      </w:r>
      <w:r w:rsidR="00842A3B" w:rsidRPr="00C34FF9">
        <w:rPr>
          <w:rFonts w:ascii="Garamond" w:hAnsi="Garamond" w:cs="Arial"/>
          <w:sz w:val="24"/>
          <w:szCs w:val="24"/>
          <w:lang w:val="it-IT"/>
        </w:rPr>
        <w:t>i Cotroneo</w:t>
      </w:r>
      <w:r w:rsidR="00737E8B" w:rsidRPr="00C34FF9">
        <w:rPr>
          <w:rFonts w:ascii="Garamond" w:hAnsi="Garamond" w:cs="Arial"/>
          <w:sz w:val="24"/>
          <w:szCs w:val="24"/>
          <w:lang w:val="it-IT"/>
        </w:rPr>
        <w:t>”</w:t>
      </w:r>
      <w:r w:rsidR="00842A3B" w:rsidRPr="00C34FF9">
        <w:rPr>
          <w:rFonts w:ascii="Garamond" w:hAnsi="Garamond" w:cs="Arial"/>
          <w:sz w:val="24"/>
          <w:szCs w:val="24"/>
          <w:lang w:val="it-IT"/>
        </w:rPr>
        <w:t>, Roma</w:t>
      </w:r>
      <w:r w:rsidR="00737E8B" w:rsidRPr="00C34FF9">
        <w:rPr>
          <w:rFonts w:ascii="Garamond" w:hAnsi="Garamond" w:cs="Arial"/>
          <w:sz w:val="24"/>
          <w:szCs w:val="24"/>
          <w:lang w:val="it-IT"/>
        </w:rPr>
        <w:br/>
        <w:t xml:space="preserve">Collezione </w:t>
      </w:r>
      <w:proofErr w:type="spellStart"/>
      <w:r w:rsidR="00737E8B" w:rsidRPr="00C34FF9">
        <w:rPr>
          <w:rFonts w:ascii="Garamond" w:hAnsi="Garamond" w:cs="Arial"/>
          <w:sz w:val="24"/>
          <w:szCs w:val="24"/>
          <w:lang w:val="it-IT"/>
        </w:rPr>
        <w:t>Iasilli</w:t>
      </w:r>
      <w:proofErr w:type="spellEnd"/>
      <w:r w:rsidR="00564F53" w:rsidRPr="00C34FF9">
        <w:rPr>
          <w:rFonts w:ascii="Garamond" w:hAnsi="Garamond" w:cs="Arial"/>
          <w:sz w:val="24"/>
          <w:szCs w:val="24"/>
          <w:lang w:val="it-IT"/>
        </w:rPr>
        <w:br/>
        <w:t xml:space="preserve">Collezione Mario Brancati - Compagnia </w:t>
      </w:r>
      <w:r>
        <w:rPr>
          <w:rFonts w:ascii="Garamond" w:hAnsi="Garamond" w:cs="Arial"/>
          <w:sz w:val="24"/>
          <w:szCs w:val="24"/>
          <w:lang w:val="it-IT"/>
        </w:rPr>
        <w:t>I</w:t>
      </w:r>
      <w:r w:rsidR="00564F53" w:rsidRPr="00C34FF9">
        <w:rPr>
          <w:rFonts w:ascii="Garamond" w:hAnsi="Garamond" w:cs="Arial"/>
          <w:sz w:val="24"/>
          <w:szCs w:val="24"/>
          <w:lang w:val="it-IT"/>
        </w:rPr>
        <w:t xml:space="preserve">taliana della </w:t>
      </w:r>
      <w:r>
        <w:rPr>
          <w:rFonts w:ascii="Garamond" w:hAnsi="Garamond" w:cs="Arial"/>
          <w:sz w:val="24"/>
          <w:szCs w:val="24"/>
          <w:lang w:val="it-IT"/>
        </w:rPr>
        <w:t>M</w:t>
      </w:r>
      <w:r w:rsidR="00564F53" w:rsidRPr="00C34FF9">
        <w:rPr>
          <w:rFonts w:ascii="Garamond" w:hAnsi="Garamond" w:cs="Arial"/>
          <w:sz w:val="24"/>
          <w:szCs w:val="24"/>
          <w:lang w:val="it-IT"/>
        </w:rPr>
        <w:t xml:space="preserve">oda e del </w:t>
      </w:r>
      <w:r>
        <w:rPr>
          <w:rFonts w:ascii="Garamond" w:hAnsi="Garamond" w:cs="Arial"/>
          <w:sz w:val="24"/>
          <w:szCs w:val="24"/>
          <w:lang w:val="it-IT"/>
        </w:rPr>
        <w:t>C</w:t>
      </w:r>
      <w:r w:rsidR="00564F53" w:rsidRPr="00C34FF9">
        <w:rPr>
          <w:rFonts w:ascii="Garamond" w:hAnsi="Garamond" w:cs="Arial"/>
          <w:sz w:val="24"/>
          <w:szCs w:val="24"/>
          <w:lang w:val="it-IT"/>
        </w:rPr>
        <w:t>ostume</w:t>
      </w:r>
      <w:r w:rsidRPr="00C34FF9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7F7BF3" w:rsidRPr="00C34FF9">
        <w:rPr>
          <w:rFonts w:ascii="Garamond" w:hAnsi="Garamond" w:cs="Arial"/>
          <w:sz w:val="24"/>
          <w:szCs w:val="24"/>
          <w:lang w:val="it-IT"/>
        </w:rPr>
        <w:br/>
        <w:t xml:space="preserve">Collezione Ovidio </w:t>
      </w:r>
      <w:proofErr w:type="spellStart"/>
      <w:r w:rsidR="007F7BF3" w:rsidRPr="00C34FF9">
        <w:rPr>
          <w:rFonts w:ascii="Garamond" w:hAnsi="Garamond" w:cs="Arial"/>
          <w:sz w:val="24"/>
          <w:szCs w:val="24"/>
          <w:lang w:val="it-IT"/>
        </w:rPr>
        <w:t>Jacorossi</w:t>
      </w:r>
      <w:proofErr w:type="spellEnd"/>
    </w:p>
    <w:p w14:paraId="37ED2CB6" w14:textId="77777777" w:rsidR="00145FEB" w:rsidRDefault="00145FEB" w:rsidP="00331129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bookmarkStart w:id="0" w:name="_Hlk210739796"/>
      <w:r>
        <w:rPr>
          <w:rFonts w:ascii="Garamond" w:hAnsi="Garamond" w:cs="Arial"/>
          <w:sz w:val="24"/>
          <w:szCs w:val="24"/>
          <w:lang w:val="it-IT"/>
        </w:rPr>
        <w:t>Collezione Paolo Amadori</w:t>
      </w:r>
      <w:bookmarkEnd w:id="0"/>
      <w:r w:rsidR="009472ED" w:rsidRPr="00C34FF9">
        <w:rPr>
          <w:rFonts w:ascii="Garamond" w:hAnsi="Garamond" w:cs="Arial"/>
          <w:sz w:val="24"/>
          <w:szCs w:val="24"/>
          <w:lang w:val="it-IT"/>
        </w:rPr>
        <w:br/>
        <w:t>Collezione privata Famiglia Trubbiani</w:t>
      </w:r>
      <w:r w:rsidR="00BA0760" w:rsidRPr="00C34FF9">
        <w:rPr>
          <w:rFonts w:ascii="Garamond" w:hAnsi="Garamond" w:cs="Arial"/>
          <w:sz w:val="24"/>
          <w:szCs w:val="24"/>
          <w:lang w:val="it-IT"/>
        </w:rPr>
        <w:br/>
        <w:t>Collezione privata Ferruccio Soleri</w:t>
      </w:r>
      <w:r w:rsidR="00DE3764" w:rsidRPr="00C34FF9">
        <w:rPr>
          <w:rFonts w:ascii="Garamond" w:hAnsi="Garamond" w:cs="Arial"/>
          <w:sz w:val="24"/>
          <w:szCs w:val="24"/>
          <w:lang w:val="it-IT"/>
        </w:rPr>
        <w:br/>
        <w:t>Collezione Raimondo Biffi, Roma</w:t>
      </w:r>
      <w:r w:rsidR="00162B10" w:rsidRPr="00C34FF9">
        <w:rPr>
          <w:rFonts w:ascii="Garamond" w:hAnsi="Garamond" w:cs="Arial"/>
          <w:sz w:val="24"/>
          <w:szCs w:val="24"/>
          <w:lang w:val="it-IT"/>
        </w:rPr>
        <w:br/>
        <w:t xml:space="preserve">Collezione </w:t>
      </w:r>
      <w:proofErr w:type="spellStart"/>
      <w:r w:rsidR="00162B10" w:rsidRPr="00C34FF9">
        <w:rPr>
          <w:rFonts w:ascii="Garamond" w:hAnsi="Garamond" w:cs="Arial"/>
          <w:sz w:val="24"/>
          <w:szCs w:val="24"/>
          <w:lang w:val="it-IT"/>
        </w:rPr>
        <w:t>Touriseum</w:t>
      </w:r>
      <w:proofErr w:type="spellEnd"/>
      <w:r w:rsidR="00162B10" w:rsidRPr="00C34FF9">
        <w:rPr>
          <w:rFonts w:ascii="Garamond" w:hAnsi="Garamond" w:cs="Arial"/>
          <w:sz w:val="24"/>
          <w:szCs w:val="24"/>
          <w:lang w:val="it-IT"/>
        </w:rPr>
        <w:t xml:space="preserve"> - Museo provinciale del Turismo, Merano</w:t>
      </w:r>
    </w:p>
    <w:p w14:paraId="6293F55C" w14:textId="77777777" w:rsidR="00086243" w:rsidRDefault="00145FEB" w:rsidP="00331129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>
        <w:rPr>
          <w:rFonts w:ascii="Garamond" w:hAnsi="Garamond" w:cs="Arial"/>
          <w:sz w:val="24"/>
          <w:szCs w:val="24"/>
          <w:lang w:val="it-IT"/>
        </w:rPr>
        <w:t xml:space="preserve">Collezione </w:t>
      </w:r>
      <w:r w:rsidRPr="00C34FF9">
        <w:rPr>
          <w:rFonts w:ascii="Garamond" w:hAnsi="Garamond" w:cs="Arial"/>
          <w:sz w:val="24"/>
          <w:szCs w:val="24"/>
          <w:lang w:val="it-IT"/>
        </w:rPr>
        <w:t>VAF-</w:t>
      </w:r>
      <w:proofErr w:type="spellStart"/>
      <w:r w:rsidRPr="00C34FF9">
        <w:rPr>
          <w:rFonts w:ascii="Garamond" w:hAnsi="Garamond" w:cs="Arial"/>
          <w:sz w:val="24"/>
          <w:szCs w:val="24"/>
          <w:lang w:val="it-IT"/>
        </w:rPr>
        <w:t>Stiftung</w:t>
      </w:r>
      <w:proofErr w:type="spellEnd"/>
      <w:r w:rsidRPr="00C34FF9">
        <w:rPr>
          <w:rFonts w:ascii="Garamond" w:hAnsi="Garamond" w:cs="Arial"/>
          <w:sz w:val="24"/>
          <w:szCs w:val="24"/>
          <w:lang w:val="it-IT"/>
        </w:rPr>
        <w:t>, Francoforte</w:t>
      </w:r>
      <w:r w:rsidR="00162B10" w:rsidRPr="00C34FF9">
        <w:rPr>
          <w:rFonts w:ascii="Garamond" w:hAnsi="Garamond" w:cs="Arial"/>
          <w:sz w:val="24"/>
          <w:szCs w:val="24"/>
          <w:lang w:val="it-IT"/>
        </w:rPr>
        <w:br/>
        <w:t>Comune di Bagheria - Museo Guttuso, Bagheria</w:t>
      </w:r>
      <w:r w:rsidR="00162B10" w:rsidRPr="00C34FF9">
        <w:rPr>
          <w:rFonts w:ascii="Garamond" w:hAnsi="Garamond" w:cs="Arial"/>
          <w:sz w:val="24"/>
          <w:szCs w:val="24"/>
          <w:lang w:val="it-IT"/>
        </w:rPr>
        <w:br/>
        <w:t>Comune di Firenze - Musei Civici Fiorentini</w:t>
      </w:r>
      <w:r w:rsidR="00162B10" w:rsidRPr="00C34FF9">
        <w:rPr>
          <w:rFonts w:ascii="Garamond" w:hAnsi="Garamond" w:cs="Arial"/>
          <w:sz w:val="24"/>
          <w:szCs w:val="24"/>
          <w:lang w:val="it-IT"/>
        </w:rPr>
        <w:br/>
        <w:t>Consiglio regionale della Toscana - Gabinetto Scientifico Letterario G.P. Vieusseux, Archivio Contemporaneo</w:t>
      </w:r>
      <w:r w:rsidR="00162B10" w:rsidRPr="00C34FF9">
        <w:rPr>
          <w:rFonts w:ascii="Arial" w:eastAsia="Calibri" w:hAnsi="Arial" w:cs="Arial"/>
          <w:sz w:val="20"/>
          <w:szCs w:val="20"/>
          <w:lang w:val="it-IT"/>
        </w:rPr>
        <w:t xml:space="preserve"> </w:t>
      </w:r>
      <w:bookmarkStart w:id="1" w:name="_Hlk210740030"/>
      <w:r w:rsidRPr="00145FEB">
        <w:rPr>
          <w:rFonts w:ascii="Garamond" w:hAnsi="Garamond" w:cs="Arial"/>
          <w:sz w:val="24"/>
          <w:szCs w:val="24"/>
          <w:lang w:val="it-IT"/>
        </w:rPr>
        <w:t>“Alessandro Bonsanti”</w:t>
      </w:r>
      <w:r>
        <w:rPr>
          <w:rFonts w:ascii="Garamond" w:hAnsi="Garamond" w:cs="Arial"/>
          <w:sz w:val="24"/>
          <w:szCs w:val="24"/>
          <w:lang w:val="it-IT"/>
        </w:rPr>
        <w:t>, Firenze</w:t>
      </w:r>
      <w:bookmarkEnd w:id="1"/>
      <w:r w:rsidR="00162B10" w:rsidRPr="00C34FF9">
        <w:rPr>
          <w:rFonts w:ascii="Arial" w:eastAsia="Calibri" w:hAnsi="Arial" w:cs="Arial"/>
          <w:sz w:val="20"/>
          <w:szCs w:val="20"/>
          <w:lang w:val="it-IT"/>
        </w:rPr>
        <w:br/>
      </w:r>
      <w:proofErr w:type="spellStart"/>
      <w:r w:rsidR="008D1E46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8D1E46" w:rsidRPr="00C34FF9">
        <w:rPr>
          <w:rFonts w:ascii="Garamond" w:hAnsi="Garamond" w:cs="Arial"/>
          <w:sz w:val="24"/>
          <w:szCs w:val="24"/>
          <w:lang w:val="it-IT"/>
        </w:rPr>
        <w:t xml:space="preserve"> Alessandro Gandolfi</w:t>
      </w:r>
      <w:r w:rsidR="00533441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533441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533441" w:rsidRPr="00C34FF9">
        <w:rPr>
          <w:rFonts w:ascii="Garamond" w:hAnsi="Garamond" w:cs="Arial"/>
          <w:sz w:val="24"/>
          <w:szCs w:val="24"/>
          <w:lang w:val="it-IT"/>
        </w:rPr>
        <w:t xml:space="preserve"> Anna Di Prospero</w:t>
      </w:r>
      <w:r w:rsidR="00491BA2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491BA2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491BA2" w:rsidRPr="00C34FF9">
        <w:rPr>
          <w:rFonts w:ascii="Garamond" w:hAnsi="Garamond" w:cs="Arial"/>
          <w:sz w:val="24"/>
          <w:szCs w:val="24"/>
          <w:lang w:val="it-IT"/>
        </w:rPr>
        <w:t xml:space="preserve"> ED Gallery, Piacenza</w:t>
      </w:r>
      <w:r w:rsidR="00713A70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713A70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713A70" w:rsidRPr="00C34FF9">
        <w:rPr>
          <w:rFonts w:ascii="Garamond" w:hAnsi="Garamond" w:cs="Arial"/>
          <w:sz w:val="24"/>
          <w:szCs w:val="24"/>
          <w:lang w:val="it-IT"/>
        </w:rPr>
        <w:t xml:space="preserve"> Elisa Talentino</w:t>
      </w:r>
      <w:r w:rsidR="00B8334E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B8334E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B8334E" w:rsidRPr="00C34FF9">
        <w:rPr>
          <w:rFonts w:ascii="Garamond" w:hAnsi="Garamond" w:cs="Arial"/>
          <w:sz w:val="24"/>
          <w:szCs w:val="24"/>
          <w:lang w:val="it-IT"/>
        </w:rPr>
        <w:t xml:space="preserve"> Fabrizio Ferri</w:t>
      </w:r>
      <w:r w:rsidR="007A78CE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7A78CE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7A78CE" w:rsidRPr="00C34FF9">
        <w:rPr>
          <w:rFonts w:ascii="Garamond" w:hAnsi="Garamond" w:cs="Arial"/>
          <w:sz w:val="24"/>
          <w:szCs w:val="24"/>
          <w:lang w:val="it-IT"/>
        </w:rPr>
        <w:t xml:space="preserve"> Fondazione Gian Paolo Barbieri</w:t>
      </w:r>
      <w:r w:rsidR="00927253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927253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927253" w:rsidRPr="00C34FF9">
        <w:rPr>
          <w:rFonts w:ascii="Garamond" w:hAnsi="Garamond" w:cs="Arial"/>
          <w:sz w:val="24"/>
          <w:szCs w:val="24"/>
          <w:lang w:val="it-IT"/>
        </w:rPr>
        <w:t xml:space="preserve"> Fondazione Nino Migliori</w:t>
      </w:r>
      <w:r w:rsidR="00DE7393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DE7393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DE7393" w:rsidRPr="00C34FF9">
        <w:rPr>
          <w:rFonts w:ascii="Garamond" w:hAnsi="Garamond" w:cs="Arial"/>
          <w:sz w:val="24"/>
          <w:szCs w:val="24"/>
          <w:lang w:val="it-IT"/>
        </w:rPr>
        <w:t xml:space="preserve"> Galleria Arte</w:t>
      </w:r>
      <w:r w:rsidR="001C10B0">
        <w:rPr>
          <w:rFonts w:ascii="Garamond" w:hAnsi="Garamond" w:cs="Arial"/>
          <w:sz w:val="24"/>
          <w:szCs w:val="24"/>
          <w:lang w:val="it-IT"/>
        </w:rPr>
        <w:t xml:space="preserve"> C</w:t>
      </w:r>
      <w:r w:rsidR="00DE7393" w:rsidRPr="00C34FF9">
        <w:rPr>
          <w:rFonts w:ascii="Garamond" w:hAnsi="Garamond" w:cs="Arial"/>
          <w:sz w:val="24"/>
          <w:szCs w:val="24"/>
          <w:lang w:val="it-IT"/>
        </w:rPr>
        <w:t>asa, Genova</w:t>
      </w:r>
      <w:r w:rsidR="007A78CE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7A78CE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7A78CE" w:rsidRPr="00C34FF9">
        <w:rPr>
          <w:rFonts w:ascii="Garamond" w:hAnsi="Garamond" w:cs="Arial"/>
          <w:sz w:val="24"/>
          <w:szCs w:val="24"/>
          <w:lang w:val="it-IT"/>
        </w:rPr>
        <w:t xml:space="preserve"> Galleria </w:t>
      </w:r>
      <w:proofErr w:type="spellStart"/>
      <w:r w:rsidR="007A78CE" w:rsidRPr="00C34FF9">
        <w:rPr>
          <w:rFonts w:ascii="Garamond" w:hAnsi="Garamond" w:cs="Arial"/>
          <w:sz w:val="24"/>
          <w:szCs w:val="24"/>
          <w:lang w:val="it-IT"/>
        </w:rPr>
        <w:t>Bottegantica</w:t>
      </w:r>
      <w:bookmarkStart w:id="2" w:name="_Hlk210740105"/>
      <w:proofErr w:type="spellEnd"/>
      <w:r w:rsidR="00086243">
        <w:rPr>
          <w:rFonts w:ascii="Garamond" w:hAnsi="Garamond" w:cs="Arial"/>
          <w:sz w:val="24"/>
          <w:szCs w:val="24"/>
          <w:lang w:val="it-IT"/>
        </w:rPr>
        <w:t>, Milano</w:t>
      </w:r>
      <w:bookmarkEnd w:id="2"/>
    </w:p>
    <w:p w14:paraId="1C4F7A81" w14:textId="5BD9FEDB" w:rsidR="00331129" w:rsidRPr="00C34FF9" w:rsidRDefault="00086243" w:rsidP="00331129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bookmarkStart w:id="3" w:name="_Hlk210740167"/>
      <w:proofErr w:type="spellStart"/>
      <w:r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Pr="00C34FF9">
        <w:rPr>
          <w:rFonts w:ascii="Garamond" w:hAnsi="Garamond" w:cs="Arial"/>
          <w:sz w:val="24"/>
          <w:szCs w:val="24"/>
          <w:lang w:val="it-IT"/>
        </w:rPr>
        <w:t xml:space="preserve"> </w:t>
      </w:r>
      <w:r>
        <w:rPr>
          <w:rFonts w:ascii="Garamond" w:hAnsi="Garamond" w:cs="Arial"/>
          <w:sz w:val="24"/>
          <w:szCs w:val="24"/>
          <w:lang w:val="it-IT"/>
        </w:rPr>
        <w:t xml:space="preserve">Galleria </w:t>
      </w:r>
      <w:r w:rsidRPr="00C34FF9">
        <w:rPr>
          <w:rFonts w:ascii="Garamond" w:hAnsi="Garamond" w:cs="Arial"/>
          <w:sz w:val="24"/>
          <w:szCs w:val="24"/>
          <w:lang w:val="it-IT"/>
        </w:rPr>
        <w:t xml:space="preserve">Lia </w:t>
      </w:r>
      <w:proofErr w:type="spellStart"/>
      <w:r w:rsidRPr="00C34FF9">
        <w:rPr>
          <w:rFonts w:ascii="Garamond" w:hAnsi="Garamond" w:cs="Arial"/>
          <w:sz w:val="24"/>
          <w:szCs w:val="24"/>
          <w:lang w:val="it-IT"/>
        </w:rPr>
        <w:t>Rumma</w:t>
      </w:r>
      <w:proofErr w:type="spellEnd"/>
      <w:r w:rsidRPr="00C34FF9">
        <w:rPr>
          <w:rFonts w:ascii="Garamond" w:hAnsi="Garamond" w:cs="Arial"/>
          <w:sz w:val="24"/>
          <w:szCs w:val="24"/>
          <w:lang w:val="it-IT"/>
        </w:rPr>
        <w:t>, Milano-Napoli</w:t>
      </w:r>
      <w:bookmarkEnd w:id="3"/>
      <w:r w:rsidR="006F2377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6F2377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6F2377" w:rsidRPr="00C34FF9">
        <w:rPr>
          <w:rFonts w:ascii="Garamond" w:hAnsi="Garamond" w:cs="Arial"/>
          <w:sz w:val="24"/>
          <w:szCs w:val="24"/>
          <w:lang w:val="it-IT"/>
        </w:rPr>
        <w:t xml:space="preserve"> Gianluigi Toccafondo</w:t>
      </w:r>
      <w:r w:rsidR="0082734F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82734F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82734F" w:rsidRPr="00C34FF9">
        <w:rPr>
          <w:rFonts w:ascii="Garamond" w:hAnsi="Garamond" w:cs="Arial"/>
          <w:sz w:val="24"/>
          <w:szCs w:val="24"/>
          <w:lang w:val="it-IT"/>
        </w:rPr>
        <w:t xml:space="preserve"> Gilberto Zorio</w:t>
      </w:r>
      <w:r w:rsidR="003249B6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3249B6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3249B6" w:rsidRPr="00C34FF9">
        <w:rPr>
          <w:rFonts w:ascii="Garamond" w:hAnsi="Garamond" w:cs="Arial"/>
          <w:sz w:val="24"/>
          <w:szCs w:val="24"/>
          <w:lang w:val="it-IT"/>
        </w:rPr>
        <w:t xml:space="preserve"> Giulia Neri</w:t>
      </w:r>
      <w:r w:rsidR="00D206C3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D206C3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D206C3" w:rsidRPr="00C34FF9">
        <w:rPr>
          <w:rFonts w:ascii="Garamond" w:hAnsi="Garamond" w:cs="Arial"/>
          <w:sz w:val="24"/>
          <w:szCs w:val="24"/>
          <w:lang w:val="it-IT"/>
        </w:rPr>
        <w:t xml:space="preserve"> Giuseppe Maraniello</w:t>
      </w:r>
      <w:r w:rsidR="00666F6F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666F6F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666F6F" w:rsidRPr="00C34FF9">
        <w:rPr>
          <w:rFonts w:ascii="Garamond" w:hAnsi="Garamond" w:cs="Arial"/>
          <w:sz w:val="24"/>
          <w:szCs w:val="24"/>
          <w:lang w:val="it-IT"/>
        </w:rPr>
        <w:t xml:space="preserve"> Grazia Toderi</w:t>
      </w:r>
      <w:r w:rsidR="00491BA2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491BA2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491BA2" w:rsidRPr="00C34FF9">
        <w:rPr>
          <w:rFonts w:ascii="Garamond" w:hAnsi="Garamond" w:cs="Arial"/>
          <w:sz w:val="24"/>
          <w:szCs w:val="24"/>
          <w:lang w:val="it-IT"/>
        </w:rPr>
        <w:t xml:space="preserve"> Isabella Balena</w:t>
      </w:r>
      <w:r w:rsidR="001B7FB1" w:rsidRPr="00C34FF9">
        <w:rPr>
          <w:rFonts w:ascii="Arial" w:eastAsia="Calibri" w:hAnsi="Arial" w:cs="Arial"/>
          <w:sz w:val="20"/>
          <w:szCs w:val="20"/>
          <w:lang w:val="it-IT"/>
        </w:rPr>
        <w:br/>
      </w:r>
      <w:proofErr w:type="spellStart"/>
      <w:r w:rsidR="001164DC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1164DC" w:rsidRPr="00C34FF9">
        <w:rPr>
          <w:rFonts w:ascii="Garamond" w:hAnsi="Garamond" w:cs="Arial"/>
          <w:sz w:val="24"/>
          <w:szCs w:val="24"/>
          <w:lang w:val="it-IT"/>
        </w:rPr>
        <w:t xml:space="preserve"> Marzia Migliora </w:t>
      </w:r>
      <w:r w:rsidR="001164DC" w:rsidRPr="00C34FF9">
        <w:rPr>
          <w:rFonts w:ascii="Arial" w:eastAsia="Calibri" w:hAnsi="Arial" w:cs="Arial"/>
          <w:sz w:val="20"/>
          <w:szCs w:val="20"/>
          <w:lang w:val="it-IT"/>
        </w:rPr>
        <w:br/>
      </w:r>
      <w:proofErr w:type="spellStart"/>
      <w:r w:rsidR="00C9685E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C9685E" w:rsidRPr="00C34FF9">
        <w:rPr>
          <w:rFonts w:ascii="Garamond" w:hAnsi="Garamond" w:cs="Arial"/>
          <w:sz w:val="24"/>
          <w:szCs w:val="24"/>
          <w:lang w:val="it-IT"/>
        </w:rPr>
        <w:t xml:space="preserve"> Natino Chirico</w:t>
      </w:r>
      <w:r w:rsidR="00C154E9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C154E9" w:rsidRPr="00C34FF9">
        <w:rPr>
          <w:rFonts w:ascii="Garamond" w:hAnsi="Garamond" w:cs="Arial"/>
          <w:sz w:val="24"/>
          <w:szCs w:val="24"/>
          <w:lang w:val="it-IT"/>
        </w:rPr>
        <w:lastRenderedPageBreak/>
        <w:t>Courtesy</w:t>
      </w:r>
      <w:proofErr w:type="spellEnd"/>
      <w:r w:rsidR="00C154E9" w:rsidRPr="00C34FF9">
        <w:rPr>
          <w:rFonts w:ascii="Garamond" w:hAnsi="Garamond" w:cs="Arial"/>
          <w:sz w:val="24"/>
          <w:szCs w:val="24"/>
          <w:lang w:val="it-IT"/>
        </w:rPr>
        <w:t xml:space="preserve"> Nicola Pucci</w:t>
      </w:r>
      <w:r w:rsidR="00CA27D0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CA27D0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CA27D0" w:rsidRPr="00C34FF9">
        <w:rPr>
          <w:rFonts w:ascii="Garamond" w:hAnsi="Garamond" w:cs="Arial"/>
          <w:sz w:val="24"/>
          <w:szCs w:val="24"/>
          <w:lang w:val="it-IT"/>
        </w:rPr>
        <w:t xml:space="preserve"> Piero Pompili</w:t>
      </w:r>
      <w:r w:rsidR="00713A70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713A70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713A70" w:rsidRPr="00C34FF9">
        <w:rPr>
          <w:rFonts w:ascii="Garamond" w:hAnsi="Garamond" w:cs="Arial"/>
          <w:sz w:val="24"/>
          <w:szCs w:val="24"/>
          <w:lang w:val="it-IT"/>
        </w:rPr>
        <w:t xml:space="preserve"> Studio Azzurro</w:t>
      </w:r>
      <w:r w:rsidR="00B03286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B03286" w:rsidRPr="00C34FF9">
        <w:rPr>
          <w:rFonts w:ascii="Garamond" w:hAnsi="Garamond" w:cs="Arial"/>
          <w:sz w:val="24"/>
          <w:szCs w:val="24"/>
          <w:lang w:val="it-IT"/>
        </w:rPr>
        <w:t>Courtesy</w:t>
      </w:r>
      <w:proofErr w:type="spellEnd"/>
      <w:r w:rsidR="00B03286" w:rsidRPr="00C34FF9">
        <w:rPr>
          <w:rFonts w:ascii="Garamond" w:hAnsi="Garamond" w:cs="Arial"/>
          <w:sz w:val="24"/>
          <w:szCs w:val="24"/>
          <w:lang w:val="it-IT"/>
        </w:rPr>
        <w:t xml:space="preserve"> Valeria Petrone</w:t>
      </w:r>
      <w:r w:rsidR="00162B10" w:rsidRPr="00C34FF9">
        <w:rPr>
          <w:rFonts w:ascii="Garamond" w:hAnsi="Garamond" w:cs="Arial"/>
          <w:sz w:val="24"/>
          <w:szCs w:val="24"/>
          <w:lang w:val="it-IT"/>
        </w:rPr>
        <w:br/>
        <w:t>Direzione regionale Musei nazionali Toscana - Museo Archeologico Nazionale di Firenze</w:t>
      </w:r>
      <w:r w:rsidR="00162B10" w:rsidRPr="00C34FF9">
        <w:rPr>
          <w:rFonts w:ascii="Garamond" w:hAnsi="Garamond" w:cs="Arial"/>
          <w:sz w:val="24"/>
          <w:szCs w:val="24"/>
          <w:lang w:val="it-IT"/>
        </w:rPr>
        <w:br/>
        <w:t xml:space="preserve">Direzione Regionale Musei Veneto - Museo </w:t>
      </w:r>
      <w:bookmarkStart w:id="4" w:name="_Hlk210740377"/>
      <w:r>
        <w:rPr>
          <w:rFonts w:ascii="Garamond" w:hAnsi="Garamond" w:cs="Arial"/>
          <w:sz w:val="24"/>
          <w:szCs w:val="24"/>
          <w:lang w:val="it-IT"/>
        </w:rPr>
        <w:t xml:space="preserve">Nazionale </w:t>
      </w:r>
      <w:bookmarkEnd w:id="4"/>
      <w:r w:rsidR="00162B10" w:rsidRPr="00C34FF9">
        <w:rPr>
          <w:rFonts w:ascii="Garamond" w:hAnsi="Garamond" w:cs="Arial"/>
          <w:sz w:val="24"/>
          <w:szCs w:val="24"/>
          <w:lang w:val="it-IT"/>
        </w:rPr>
        <w:t>Collezione Salce, Treviso</w:t>
      </w:r>
      <w:r w:rsidR="00331129" w:rsidRPr="00C34FF9">
        <w:rPr>
          <w:rFonts w:ascii="Garamond" w:hAnsi="Garamond" w:cs="Arial"/>
          <w:sz w:val="24"/>
          <w:szCs w:val="24"/>
          <w:lang w:val="it-IT"/>
        </w:rPr>
        <w:br/>
        <w:t>FAF Toscana - Fondazione Alinari per la Fotografia</w:t>
      </w:r>
      <w:r w:rsidR="00162B10" w:rsidRPr="00C34FF9">
        <w:rPr>
          <w:rFonts w:ascii="Garamond" w:hAnsi="Garamond" w:cs="Arial"/>
          <w:sz w:val="24"/>
          <w:szCs w:val="24"/>
          <w:lang w:val="it-IT"/>
        </w:rPr>
        <w:br/>
        <w:t>FAI - Fondo per l’Ambiente Italiano, Villa Necchi</w:t>
      </w:r>
      <w:r w:rsidR="00653507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653507" w:rsidRPr="00653507">
        <w:rPr>
          <w:rFonts w:ascii="Garamond" w:hAnsi="Garamond" w:cs="Arial"/>
          <w:sz w:val="24"/>
          <w:szCs w:val="24"/>
          <w:lang w:val="it-IT"/>
        </w:rPr>
        <w:t>Campiglio</w:t>
      </w:r>
      <w:r w:rsidR="00331129" w:rsidRPr="00C34FF9">
        <w:rPr>
          <w:rFonts w:ascii="Garamond" w:hAnsi="Garamond" w:cs="Arial"/>
          <w:sz w:val="24"/>
          <w:szCs w:val="24"/>
          <w:lang w:val="it-IT"/>
        </w:rPr>
        <w:br/>
        <w:t>Fondazione Biblioteca San Bernardino, Trento</w:t>
      </w:r>
    </w:p>
    <w:p w14:paraId="60758C20" w14:textId="77777777" w:rsidR="00331129" w:rsidRPr="00C34FF9" w:rsidRDefault="00162B10" w:rsidP="00331129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C34FF9">
        <w:rPr>
          <w:rFonts w:ascii="Garamond" w:hAnsi="Garamond" w:cs="Arial"/>
          <w:sz w:val="24"/>
          <w:szCs w:val="24"/>
          <w:lang w:val="it-IT"/>
        </w:rPr>
        <w:t>Fondazione Il Vittoriale degli Italiani, Gardone Riviera (Brescia)</w:t>
      </w:r>
      <w:r w:rsidRPr="00C34FF9">
        <w:rPr>
          <w:rFonts w:ascii="Garamond" w:hAnsi="Garamond" w:cs="Arial"/>
          <w:sz w:val="24"/>
          <w:szCs w:val="24"/>
          <w:lang w:val="it-IT"/>
        </w:rPr>
        <w:br/>
        <w:t>Fondazione Luigi Rovati, Milano</w:t>
      </w:r>
      <w:r w:rsidRPr="00C34FF9">
        <w:rPr>
          <w:rFonts w:ascii="Garamond" w:hAnsi="Garamond" w:cs="Arial"/>
          <w:sz w:val="24"/>
          <w:szCs w:val="24"/>
          <w:lang w:val="it-IT"/>
        </w:rPr>
        <w:br/>
        <w:t>Fondazione Magnani-Rocca, Mamiano di Traversetolo (Parma)</w:t>
      </w:r>
      <w:r w:rsidR="00331129" w:rsidRPr="00C34FF9">
        <w:rPr>
          <w:rFonts w:ascii="Garamond" w:hAnsi="Garamond" w:cs="Arial"/>
          <w:sz w:val="24"/>
          <w:szCs w:val="24"/>
          <w:lang w:val="it-IT"/>
        </w:rPr>
        <w:br/>
        <w:t>Fondazione Massimo e Sonia Cirulli, San Lazzaro di Savena</w:t>
      </w:r>
      <w:r w:rsidR="00331129" w:rsidRPr="00C34FF9">
        <w:rPr>
          <w:rFonts w:ascii="Garamond" w:hAnsi="Garamond" w:cs="Arial"/>
          <w:sz w:val="24"/>
          <w:szCs w:val="24"/>
          <w:lang w:val="it-IT"/>
        </w:rPr>
        <w:br/>
        <w:t>Fondazione Museo Civico Rovereto</w:t>
      </w:r>
      <w:r w:rsidR="00331129" w:rsidRPr="00C34FF9">
        <w:rPr>
          <w:rFonts w:ascii="Garamond" w:hAnsi="Garamond" w:cs="Arial"/>
          <w:sz w:val="24"/>
          <w:szCs w:val="24"/>
          <w:lang w:val="it-IT"/>
        </w:rPr>
        <w:br/>
      </w:r>
      <w:r w:rsidRPr="00C34FF9">
        <w:rPr>
          <w:rFonts w:ascii="Garamond" w:hAnsi="Garamond" w:cs="Arial"/>
          <w:sz w:val="24"/>
          <w:szCs w:val="24"/>
          <w:lang w:val="it-IT"/>
        </w:rPr>
        <w:t>Fondazione Ordine Mauriziano, Palazzina di Caccia di Stupinigi</w:t>
      </w:r>
      <w:r w:rsidR="00331129" w:rsidRPr="00C34FF9">
        <w:rPr>
          <w:rFonts w:ascii="Garamond" w:hAnsi="Garamond" w:cs="Arial"/>
          <w:sz w:val="24"/>
          <w:szCs w:val="24"/>
          <w:lang w:val="it-IT"/>
        </w:rPr>
        <w:br/>
        <w:t>Fondazione Ottavio e Rosita Missoni</w:t>
      </w:r>
    </w:p>
    <w:p w14:paraId="1B0C5B22" w14:textId="3ECD296B" w:rsidR="00331129" w:rsidRPr="00C34FF9" w:rsidRDefault="00162B10" w:rsidP="00331129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C34FF9">
        <w:rPr>
          <w:rFonts w:ascii="Garamond" w:hAnsi="Garamond" w:cs="Arial"/>
          <w:sz w:val="24"/>
          <w:szCs w:val="24"/>
          <w:lang w:val="it-IT"/>
        </w:rPr>
        <w:t>Fondazione Solomon R. Guggenheim Foundation, New York</w:t>
      </w:r>
      <w:r w:rsidRPr="00C34FF9">
        <w:rPr>
          <w:rFonts w:ascii="Garamond" w:hAnsi="Garamond" w:cs="Arial"/>
          <w:sz w:val="24"/>
          <w:szCs w:val="24"/>
          <w:lang w:val="it-IT"/>
        </w:rPr>
        <w:br/>
        <w:t>Gabinetto dei Disegni, Castello Sforzesco, Milano</w:t>
      </w:r>
      <w:r w:rsidRPr="00C34FF9">
        <w:rPr>
          <w:rFonts w:ascii="Garamond" w:hAnsi="Garamond" w:cs="Arial"/>
          <w:sz w:val="24"/>
          <w:szCs w:val="24"/>
          <w:lang w:val="it-IT"/>
        </w:rPr>
        <w:br/>
        <w:t>Galleria Nazionale d’arte moderna e contemporanea</w:t>
      </w:r>
      <w:r w:rsidRPr="00C34FF9">
        <w:rPr>
          <w:rFonts w:ascii="Garamond" w:hAnsi="Garamond" w:cs="Arial"/>
          <w:sz w:val="24"/>
          <w:szCs w:val="24"/>
          <w:lang w:val="it-IT"/>
        </w:rPr>
        <w:br/>
        <w:t>Gallerie degli Uffizi, Galleria d</w:t>
      </w:r>
      <w:r w:rsidR="00E30902">
        <w:rPr>
          <w:rFonts w:ascii="Garamond" w:hAnsi="Garamond" w:cs="Arial"/>
          <w:sz w:val="24"/>
          <w:szCs w:val="24"/>
          <w:lang w:val="it-IT"/>
        </w:rPr>
        <w:t>’</w:t>
      </w:r>
      <w:r w:rsidRPr="00C34FF9">
        <w:rPr>
          <w:rFonts w:ascii="Garamond" w:hAnsi="Garamond" w:cs="Arial"/>
          <w:sz w:val="24"/>
          <w:szCs w:val="24"/>
          <w:lang w:val="it-IT"/>
        </w:rPr>
        <w:t>Arte Moderna</w:t>
      </w:r>
      <w:r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Pr="00C34FF9">
        <w:rPr>
          <w:rFonts w:ascii="Garamond" w:hAnsi="Garamond" w:cs="Arial"/>
          <w:sz w:val="24"/>
          <w:szCs w:val="24"/>
          <w:lang w:val="it-IT"/>
        </w:rPr>
        <w:t>Gam</w:t>
      </w:r>
      <w:proofErr w:type="spellEnd"/>
      <w:r w:rsidR="00086243">
        <w:rPr>
          <w:rFonts w:ascii="Garamond" w:hAnsi="Garamond" w:cs="Arial"/>
          <w:sz w:val="24"/>
          <w:szCs w:val="24"/>
          <w:lang w:val="it-IT"/>
        </w:rPr>
        <w:t xml:space="preserve"> - </w:t>
      </w:r>
      <w:r w:rsidRPr="00C34FF9">
        <w:rPr>
          <w:rFonts w:ascii="Garamond" w:hAnsi="Garamond" w:cs="Arial"/>
          <w:sz w:val="24"/>
          <w:szCs w:val="24"/>
          <w:lang w:val="it-IT"/>
        </w:rPr>
        <w:t>Galleria Civica d’Arte Moderna e Contemporanea, Torino</w:t>
      </w:r>
    </w:p>
    <w:p w14:paraId="45BCF129" w14:textId="77777777" w:rsidR="00086243" w:rsidRDefault="00162B10" w:rsidP="00331129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C34FF9">
        <w:rPr>
          <w:rFonts w:ascii="Garamond" w:hAnsi="Garamond" w:cs="Arial"/>
          <w:sz w:val="24"/>
          <w:szCs w:val="24"/>
          <w:lang w:val="it-IT"/>
        </w:rPr>
        <w:t>Ministero degli Affari Esteri e della Cooperazione Internazionale</w:t>
      </w:r>
    </w:p>
    <w:p w14:paraId="53F0B6CE" w14:textId="7C7C8FED" w:rsidR="00331129" w:rsidRPr="00C34FF9" w:rsidRDefault="00086243" w:rsidP="00331129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 w:rsidRPr="00C34FF9">
        <w:rPr>
          <w:rFonts w:ascii="Garamond" w:hAnsi="Garamond" w:cs="Arial"/>
          <w:sz w:val="24"/>
          <w:szCs w:val="24"/>
          <w:lang w:val="it-IT"/>
        </w:rPr>
        <w:t>Ministero della Cultura, Biblioteca Nazionale Universitaria di Torino</w:t>
      </w:r>
      <w:r w:rsidR="00162B10" w:rsidRPr="00C34FF9">
        <w:rPr>
          <w:rFonts w:ascii="Garamond" w:hAnsi="Garamond" w:cs="Arial"/>
          <w:sz w:val="24"/>
          <w:szCs w:val="24"/>
          <w:lang w:val="it-IT"/>
        </w:rPr>
        <w:br/>
        <w:t xml:space="preserve">Museo Archeologico Nazionale di Taranto, </w:t>
      </w:r>
      <w:proofErr w:type="spellStart"/>
      <w:r w:rsidR="00162B10" w:rsidRPr="00C34FF9">
        <w:rPr>
          <w:rFonts w:ascii="Garamond" w:hAnsi="Garamond" w:cs="Arial"/>
          <w:sz w:val="24"/>
          <w:szCs w:val="24"/>
          <w:lang w:val="it-IT"/>
        </w:rPr>
        <w:t>MArTA</w:t>
      </w:r>
      <w:proofErr w:type="spellEnd"/>
      <w:r w:rsidR="00331129" w:rsidRPr="00C34FF9">
        <w:rPr>
          <w:rFonts w:ascii="Garamond" w:hAnsi="Garamond" w:cs="Arial"/>
          <w:sz w:val="24"/>
          <w:szCs w:val="24"/>
          <w:lang w:val="it-IT"/>
        </w:rPr>
        <w:br/>
        <w:t>Museo Casa Mollino, Torino</w:t>
      </w:r>
      <w:r w:rsidR="00331129" w:rsidRPr="00C34FF9">
        <w:rPr>
          <w:rFonts w:ascii="Garamond" w:hAnsi="Garamond" w:cs="Arial"/>
          <w:sz w:val="24"/>
          <w:szCs w:val="24"/>
          <w:lang w:val="it-IT"/>
        </w:rPr>
        <w:br/>
        <w:t>Museo del Calcio di Coverciano</w:t>
      </w:r>
      <w:r w:rsidR="00331129" w:rsidRPr="00C34FF9">
        <w:rPr>
          <w:rFonts w:ascii="Garamond" w:hAnsi="Garamond" w:cs="Arial"/>
          <w:sz w:val="24"/>
          <w:szCs w:val="24"/>
          <w:lang w:val="it-IT"/>
        </w:rPr>
        <w:br/>
        <w:t>Museo del Ciclismo Gino Bartali, Firenze</w:t>
      </w:r>
    </w:p>
    <w:p w14:paraId="26EB9C50" w14:textId="77777777" w:rsidR="00D66FDD" w:rsidRDefault="00162B10" w:rsidP="00D36706">
      <w:pPr>
        <w:spacing w:after="0" w:line="240" w:lineRule="auto"/>
        <w:rPr>
          <w:rFonts w:ascii="Garamond" w:hAnsi="Garamond" w:cs="Arial"/>
          <w:color w:val="EE0000"/>
          <w:sz w:val="24"/>
          <w:szCs w:val="24"/>
          <w:lang w:val="it-IT"/>
        </w:rPr>
      </w:pPr>
      <w:r w:rsidRPr="00C34FF9">
        <w:rPr>
          <w:rFonts w:ascii="Garamond" w:hAnsi="Garamond" w:cs="Arial"/>
          <w:sz w:val="24"/>
          <w:szCs w:val="24"/>
          <w:lang w:val="it-IT"/>
        </w:rPr>
        <w:t>Museo del Novecento, Milano</w:t>
      </w:r>
      <w:r w:rsidR="00D36706" w:rsidRPr="00C34FF9">
        <w:rPr>
          <w:rFonts w:ascii="Garamond" w:hAnsi="Garamond" w:cs="Arial"/>
          <w:sz w:val="24"/>
          <w:szCs w:val="24"/>
          <w:lang w:val="it-IT"/>
        </w:rPr>
        <w:br/>
        <w:t>Museo dell’aeronautica Gianni Caproni, Fondazione Museo storico del Trentino</w:t>
      </w:r>
      <w:r w:rsidR="00D36706" w:rsidRPr="00C34FF9">
        <w:rPr>
          <w:rFonts w:ascii="Garamond" w:hAnsi="Garamond" w:cs="Arial"/>
          <w:sz w:val="24"/>
          <w:szCs w:val="24"/>
          <w:lang w:val="it-IT"/>
        </w:rPr>
        <w:br/>
      </w:r>
      <w:r w:rsidRPr="00C34FF9">
        <w:rPr>
          <w:rFonts w:ascii="Garamond" w:hAnsi="Garamond" w:cs="Arial"/>
          <w:sz w:val="24"/>
          <w:szCs w:val="24"/>
          <w:lang w:val="it-IT"/>
        </w:rPr>
        <w:t>Museo dell</w:t>
      </w:r>
      <w:r w:rsidR="00D66FDD">
        <w:rPr>
          <w:rFonts w:ascii="Garamond" w:hAnsi="Garamond" w:cs="Arial"/>
          <w:sz w:val="24"/>
          <w:szCs w:val="24"/>
          <w:lang w:val="it-IT"/>
        </w:rPr>
        <w:t>’</w:t>
      </w:r>
      <w:r w:rsidRPr="00C34FF9">
        <w:rPr>
          <w:rFonts w:ascii="Garamond" w:hAnsi="Garamond" w:cs="Arial"/>
          <w:sz w:val="24"/>
          <w:szCs w:val="24"/>
          <w:lang w:val="it-IT"/>
        </w:rPr>
        <w:t>Arte classica - Polo Museale - Sapienza Università di Roma</w:t>
      </w:r>
      <w:r w:rsidRPr="00C34FF9">
        <w:rPr>
          <w:rFonts w:ascii="Garamond" w:hAnsi="Garamond" w:cs="Arial"/>
          <w:sz w:val="24"/>
          <w:szCs w:val="24"/>
          <w:lang w:val="it-IT"/>
        </w:rPr>
        <w:br/>
        <w:t>Museo delle Antichità etrusche e italiche - Polo Museale - Sapienza Università di Roma</w:t>
      </w:r>
      <w:r w:rsidRPr="00C34FF9">
        <w:rPr>
          <w:rFonts w:ascii="Garamond" w:hAnsi="Garamond" w:cs="Arial"/>
          <w:sz w:val="24"/>
          <w:szCs w:val="24"/>
          <w:lang w:val="it-IT"/>
        </w:rPr>
        <w:br/>
        <w:t xml:space="preserve">Museo </w:t>
      </w:r>
      <w:proofErr w:type="spellStart"/>
      <w:r w:rsidRPr="00C34FF9">
        <w:rPr>
          <w:rFonts w:ascii="Garamond" w:hAnsi="Garamond" w:cs="Arial"/>
          <w:sz w:val="24"/>
          <w:szCs w:val="24"/>
          <w:lang w:val="it-IT"/>
        </w:rPr>
        <w:t>Gypsotheca</w:t>
      </w:r>
      <w:proofErr w:type="spellEnd"/>
      <w:r w:rsidRPr="00C34FF9">
        <w:rPr>
          <w:rFonts w:ascii="Garamond" w:hAnsi="Garamond" w:cs="Arial"/>
          <w:sz w:val="24"/>
          <w:szCs w:val="24"/>
          <w:lang w:val="it-IT"/>
        </w:rPr>
        <w:t xml:space="preserve"> Antonio Canova, Possagno</w:t>
      </w:r>
      <w:r w:rsidRPr="00C34FF9">
        <w:rPr>
          <w:rFonts w:ascii="Garamond" w:hAnsi="Garamond" w:cs="Arial"/>
          <w:sz w:val="24"/>
          <w:szCs w:val="24"/>
          <w:lang w:val="it-IT"/>
        </w:rPr>
        <w:br/>
        <w:t>Museo MAGI ’900, Pieve di Cento (Bologna)</w:t>
      </w:r>
      <w:r w:rsidRPr="00C34FF9">
        <w:rPr>
          <w:rFonts w:ascii="Garamond" w:hAnsi="Garamond" w:cs="Arial"/>
          <w:sz w:val="24"/>
          <w:szCs w:val="24"/>
          <w:lang w:val="it-IT"/>
        </w:rPr>
        <w:br/>
        <w:t>Parco archeologico di Ostia antica</w:t>
      </w:r>
      <w:r w:rsidRPr="00C34FF9">
        <w:rPr>
          <w:rFonts w:ascii="Garamond" w:hAnsi="Garamond" w:cs="Arial"/>
          <w:sz w:val="24"/>
          <w:szCs w:val="24"/>
          <w:lang w:val="it-IT"/>
        </w:rPr>
        <w:br/>
        <w:t>Pinacoteca dell</w:t>
      </w:r>
      <w:r w:rsidR="00D66FDD">
        <w:rPr>
          <w:rFonts w:ascii="Garamond" w:hAnsi="Garamond" w:cs="Arial"/>
          <w:sz w:val="24"/>
          <w:szCs w:val="24"/>
          <w:lang w:val="it-IT"/>
        </w:rPr>
        <w:t>’</w:t>
      </w:r>
      <w:r w:rsidRPr="00C34FF9">
        <w:rPr>
          <w:rFonts w:ascii="Garamond" w:hAnsi="Garamond" w:cs="Arial"/>
          <w:sz w:val="24"/>
          <w:szCs w:val="24"/>
          <w:lang w:val="it-IT"/>
        </w:rPr>
        <w:t>Accademia Albertina di Belle Arti, Torino</w:t>
      </w:r>
      <w:r w:rsidRPr="00C34FF9">
        <w:rPr>
          <w:rFonts w:ascii="Garamond" w:hAnsi="Garamond" w:cs="Arial"/>
          <w:sz w:val="24"/>
          <w:szCs w:val="24"/>
          <w:lang w:val="it-IT"/>
        </w:rPr>
        <w:br/>
      </w:r>
      <w:r w:rsidR="007A78CE" w:rsidRPr="00C34FF9">
        <w:rPr>
          <w:rFonts w:ascii="Garamond" w:hAnsi="Garamond" w:cs="Arial"/>
          <w:sz w:val="24"/>
          <w:szCs w:val="24"/>
          <w:lang w:val="it-IT"/>
        </w:rPr>
        <w:t xml:space="preserve">Raffaello Pernici </w:t>
      </w:r>
      <w:r w:rsidR="00FE055D" w:rsidRPr="00C34FF9">
        <w:rPr>
          <w:rFonts w:ascii="Garamond" w:hAnsi="Garamond" w:cs="Arial"/>
          <w:sz w:val="24"/>
          <w:szCs w:val="24"/>
          <w:lang w:val="it-IT"/>
        </w:rPr>
        <w:t>-</w:t>
      </w:r>
      <w:r w:rsidR="007A78CE" w:rsidRPr="00C34FF9">
        <w:rPr>
          <w:rFonts w:ascii="Garamond" w:hAnsi="Garamond" w:cs="Arial"/>
          <w:sz w:val="24"/>
          <w:szCs w:val="24"/>
          <w:lang w:val="it-IT"/>
        </w:rPr>
        <w:t xml:space="preserve"> Best </w:t>
      </w:r>
      <w:proofErr w:type="spellStart"/>
      <w:r w:rsidR="007A78CE" w:rsidRPr="00C34FF9">
        <w:rPr>
          <w:rFonts w:ascii="Garamond" w:hAnsi="Garamond" w:cs="Arial"/>
          <w:sz w:val="24"/>
          <w:szCs w:val="24"/>
          <w:lang w:val="it-IT"/>
        </w:rPr>
        <w:t>Ceramics</w:t>
      </w:r>
      <w:proofErr w:type="spellEnd"/>
      <w:r w:rsidR="007A78CE" w:rsidRPr="00C34FF9">
        <w:rPr>
          <w:rFonts w:ascii="Garamond" w:hAnsi="Garamond" w:cs="Arial"/>
          <w:sz w:val="24"/>
          <w:szCs w:val="24"/>
          <w:lang w:val="it-IT"/>
        </w:rPr>
        <w:t>, Rosignano Marittimo</w:t>
      </w:r>
      <w:r w:rsidR="007A78CE" w:rsidRPr="00C34FF9">
        <w:rPr>
          <w:rFonts w:ascii="Arial" w:eastAsia="Calibri" w:hAnsi="Arial" w:cs="Arial"/>
          <w:sz w:val="20"/>
          <w:szCs w:val="20"/>
          <w:lang w:val="it-IT"/>
        </w:rPr>
        <w:t xml:space="preserve"> </w:t>
      </w:r>
      <w:r w:rsidR="00331129" w:rsidRPr="00C34FF9">
        <w:rPr>
          <w:rFonts w:ascii="Arial" w:eastAsia="Calibri" w:hAnsi="Arial" w:cs="Arial"/>
          <w:sz w:val="20"/>
          <w:szCs w:val="20"/>
          <w:lang w:val="it-IT"/>
        </w:rPr>
        <w:br/>
      </w:r>
      <w:r w:rsidR="00331129" w:rsidRPr="00C34FF9">
        <w:rPr>
          <w:rFonts w:ascii="Garamond" w:hAnsi="Garamond" w:cs="Arial"/>
          <w:sz w:val="24"/>
          <w:szCs w:val="24"/>
          <w:lang w:val="it-IT"/>
        </w:rPr>
        <w:t>Robert Mapplethorpe Foundation</w:t>
      </w:r>
      <w:r w:rsidR="00D36706" w:rsidRPr="00C34FF9">
        <w:rPr>
          <w:rFonts w:ascii="Garamond" w:hAnsi="Garamond" w:cs="Arial"/>
          <w:sz w:val="24"/>
          <w:szCs w:val="24"/>
          <w:lang w:val="it-IT"/>
        </w:rPr>
        <w:br/>
      </w:r>
      <w:proofErr w:type="spellStart"/>
      <w:r w:rsidR="00D36706" w:rsidRPr="00C34FF9">
        <w:rPr>
          <w:rFonts w:ascii="Garamond" w:hAnsi="Garamond" w:cs="Arial"/>
          <w:sz w:val="24"/>
          <w:szCs w:val="24"/>
          <w:lang w:val="it-IT"/>
        </w:rPr>
        <w:t>Sicily</w:t>
      </w:r>
      <w:proofErr w:type="spellEnd"/>
      <w:r w:rsidR="00D36706" w:rsidRPr="00C34FF9">
        <w:rPr>
          <w:rFonts w:ascii="Garamond" w:hAnsi="Garamond" w:cs="Arial"/>
          <w:sz w:val="24"/>
          <w:szCs w:val="24"/>
          <w:lang w:val="it-IT"/>
        </w:rPr>
        <w:t xml:space="preserve"> Art and Culture, società strumentale della Fondazione Sicilia</w:t>
      </w:r>
      <w:r w:rsidR="00D36706" w:rsidRPr="00C34FF9">
        <w:rPr>
          <w:rFonts w:ascii="Garamond" w:hAnsi="Garamond" w:cs="Arial"/>
          <w:sz w:val="24"/>
          <w:szCs w:val="24"/>
          <w:lang w:val="it-IT"/>
        </w:rPr>
        <w:br/>
        <w:t>Sovrintendenza Capitolina ai Beni Culturali, Musei Capitolini, Roma</w:t>
      </w:r>
      <w:r w:rsidR="00D36706" w:rsidRPr="00C34FF9">
        <w:rPr>
          <w:rFonts w:ascii="Garamond" w:hAnsi="Garamond" w:cs="Arial"/>
          <w:sz w:val="24"/>
          <w:szCs w:val="24"/>
          <w:lang w:val="it-IT"/>
        </w:rPr>
        <w:br/>
      </w:r>
      <w:r w:rsidR="003748CE" w:rsidRPr="00C34FF9">
        <w:rPr>
          <w:rFonts w:ascii="Garamond" w:hAnsi="Garamond" w:cs="Arial"/>
          <w:sz w:val="24"/>
          <w:szCs w:val="24"/>
          <w:lang w:val="it-IT"/>
        </w:rPr>
        <w:t>Studio Copernico, Milano</w:t>
      </w:r>
      <w:r w:rsidR="00816DA2" w:rsidRPr="00C34FF9">
        <w:rPr>
          <w:rFonts w:ascii="Garamond" w:hAnsi="Garamond" w:cs="Arial"/>
          <w:sz w:val="24"/>
          <w:szCs w:val="24"/>
          <w:lang w:val="it-IT"/>
        </w:rPr>
        <w:t>-</w:t>
      </w:r>
      <w:r w:rsidR="003748CE" w:rsidRPr="00C34FF9">
        <w:rPr>
          <w:rFonts w:ascii="Garamond" w:hAnsi="Garamond" w:cs="Arial"/>
          <w:sz w:val="24"/>
          <w:szCs w:val="24"/>
          <w:lang w:val="it-IT"/>
        </w:rPr>
        <w:t>Casalbeltrame</w:t>
      </w:r>
      <w:r w:rsidR="003748CE" w:rsidRPr="00C34FF9">
        <w:rPr>
          <w:rFonts w:ascii="Arial" w:eastAsia="Calibri" w:hAnsi="Arial" w:cs="Arial"/>
          <w:sz w:val="20"/>
          <w:szCs w:val="20"/>
          <w:lang w:val="it-IT"/>
        </w:rPr>
        <w:br/>
      </w:r>
    </w:p>
    <w:p w14:paraId="065575F3" w14:textId="5A19B2C2" w:rsidR="001C6308" w:rsidRPr="00162B10" w:rsidRDefault="007A78CE" w:rsidP="00D36706">
      <w:pPr>
        <w:spacing w:after="0" w:line="240" w:lineRule="auto"/>
        <w:rPr>
          <w:rFonts w:ascii="Garamond" w:hAnsi="Garamond" w:cs="Arial"/>
          <w:sz w:val="24"/>
          <w:szCs w:val="24"/>
          <w:lang w:val="it-IT"/>
        </w:rPr>
      </w:pPr>
      <w:r>
        <w:rPr>
          <w:rFonts w:ascii="Garamond" w:hAnsi="Garamond" w:cs="Arial"/>
          <w:color w:val="EE0000"/>
          <w:sz w:val="24"/>
          <w:szCs w:val="24"/>
          <w:lang w:val="it-IT"/>
        </w:rPr>
        <w:br/>
      </w:r>
      <w:r w:rsidR="00F549CB">
        <w:rPr>
          <w:rFonts w:ascii="Garamond" w:hAnsi="Garamond" w:cs="Arial"/>
          <w:color w:val="EE0000"/>
          <w:sz w:val="24"/>
          <w:szCs w:val="24"/>
          <w:lang w:val="it-IT"/>
        </w:rPr>
        <w:br/>
      </w:r>
    </w:p>
    <w:p w14:paraId="0B6286BA" w14:textId="71FB4A17" w:rsidR="00383FFE" w:rsidRDefault="00383FFE">
      <w:pPr>
        <w:spacing w:after="0" w:line="240" w:lineRule="auto"/>
        <w:rPr>
          <w:rFonts w:ascii="Garamond" w:hAnsi="Garamond"/>
          <w:b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br w:type="page"/>
      </w:r>
    </w:p>
    <w:p w14:paraId="635C951A" w14:textId="3FCC5475" w:rsidR="00075EFF" w:rsidRPr="00451BC1" w:rsidRDefault="00BF6C6B" w:rsidP="00451BC1">
      <w:pPr>
        <w:spacing w:after="0" w:line="240" w:lineRule="auto"/>
        <w:rPr>
          <w:rFonts w:ascii="Garamond" w:hAnsi="Garamond"/>
          <w:b/>
          <w:sz w:val="24"/>
          <w:szCs w:val="24"/>
          <w:lang w:val="it-IT"/>
        </w:rPr>
      </w:pPr>
      <w:r w:rsidRPr="00BF6C6B">
        <w:rPr>
          <w:rFonts w:ascii="Garamond" w:hAnsi="Garamond"/>
          <w:b/>
          <w:sz w:val="24"/>
          <w:szCs w:val="24"/>
          <w:lang w:val="it-IT"/>
        </w:rPr>
        <w:lastRenderedPageBreak/>
        <w:t xml:space="preserve">Mart Rovereto </w:t>
      </w:r>
      <w:r w:rsidRPr="00BF6C6B">
        <w:rPr>
          <w:rFonts w:ascii="Arial Unicode MS" w:eastAsia="Arial Unicode MS" w:hAnsi="Arial Unicode MS" w:cs="Arial Unicode MS"/>
          <w:sz w:val="24"/>
          <w:szCs w:val="24"/>
          <w:lang w:val="it-IT"/>
        </w:rPr>
        <w:br/>
      </w:r>
      <w:r w:rsidRPr="00BF6C6B">
        <w:rPr>
          <w:rFonts w:ascii="Garamond" w:hAnsi="Garamond"/>
          <w:sz w:val="24"/>
          <w:szCs w:val="24"/>
          <w:lang w:val="it-IT"/>
        </w:rPr>
        <w:t>Corso Bettini, 43</w:t>
      </w:r>
      <w:r w:rsidRPr="00BF6C6B">
        <w:rPr>
          <w:rFonts w:ascii="Arial Unicode MS" w:eastAsia="Arial Unicode MS" w:hAnsi="Arial Unicode MS" w:cs="Arial Unicode MS"/>
          <w:sz w:val="24"/>
          <w:szCs w:val="24"/>
          <w:lang w:val="it-IT"/>
        </w:rPr>
        <w:br/>
      </w:r>
      <w:r w:rsidRPr="00BF6C6B">
        <w:rPr>
          <w:rFonts w:ascii="Garamond" w:hAnsi="Garamond"/>
          <w:sz w:val="24"/>
          <w:szCs w:val="24"/>
          <w:lang w:val="it-IT"/>
        </w:rPr>
        <w:t>38068 Rovereto (TN)</w:t>
      </w:r>
      <w:r w:rsidRPr="00BF6C6B">
        <w:rPr>
          <w:rFonts w:ascii="Arial Unicode MS" w:eastAsia="Arial Unicode MS" w:hAnsi="Arial Unicode MS" w:cs="Arial Unicode MS"/>
          <w:sz w:val="24"/>
          <w:szCs w:val="24"/>
          <w:lang w:val="it-IT"/>
        </w:rPr>
        <w:br/>
      </w:r>
      <w:r w:rsidRPr="00BF6C6B">
        <w:rPr>
          <w:rFonts w:ascii="Garamond" w:hAnsi="Garamond"/>
          <w:sz w:val="24"/>
          <w:szCs w:val="24"/>
          <w:lang w:val="it-IT"/>
        </w:rPr>
        <w:t>T.+39 0465 670820</w:t>
      </w:r>
      <w:r w:rsidRPr="00BF6C6B">
        <w:rPr>
          <w:rFonts w:ascii="Arial Unicode MS" w:eastAsia="Arial Unicode MS" w:hAnsi="Arial Unicode MS" w:cs="Arial Unicode MS"/>
          <w:sz w:val="24"/>
          <w:szCs w:val="24"/>
          <w:lang w:val="it-IT"/>
        </w:rPr>
        <w:br/>
      </w:r>
      <w:r w:rsidRPr="00BF6C6B">
        <w:rPr>
          <w:rFonts w:ascii="Garamond" w:hAnsi="Garamond"/>
          <w:sz w:val="24"/>
          <w:szCs w:val="24"/>
          <w:lang w:val="it-IT"/>
        </w:rPr>
        <w:t>T.+39 0464 438887</w:t>
      </w:r>
    </w:p>
    <w:p w14:paraId="71D10213" w14:textId="77777777" w:rsidR="00075EFF" w:rsidRPr="00BC633F" w:rsidRDefault="00000000" w:rsidP="008139D7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  <w:hyperlink r:id="rId7" w:history="1">
        <w:r w:rsidR="00BF6C6B" w:rsidRPr="00BC633F">
          <w:rPr>
            <w:rFonts w:ascii="Garamond" w:hAnsi="Garamond"/>
            <w:sz w:val="24"/>
            <w:szCs w:val="24"/>
            <w:lang w:val="it-IT"/>
          </w:rPr>
          <w:t>info@mart.trento.it</w:t>
        </w:r>
      </w:hyperlink>
      <w:r w:rsidR="00BF6C6B" w:rsidRPr="00BC633F">
        <w:rPr>
          <w:rFonts w:ascii="Garamond" w:eastAsia="Arial Unicode MS" w:hAnsi="Garamond" w:cs="Arial Unicode MS"/>
          <w:sz w:val="24"/>
          <w:szCs w:val="24"/>
          <w:lang w:val="it-IT"/>
        </w:rPr>
        <w:br/>
      </w:r>
      <w:hyperlink r:id="rId8" w:history="1">
        <w:r w:rsidR="00BF6C6B" w:rsidRPr="00BC633F">
          <w:rPr>
            <w:rFonts w:ascii="Garamond" w:hAnsi="Garamond"/>
            <w:sz w:val="24"/>
            <w:szCs w:val="24"/>
            <w:lang w:val="it-IT"/>
          </w:rPr>
          <w:t>www.mart.trento.it</w:t>
        </w:r>
      </w:hyperlink>
    </w:p>
    <w:p w14:paraId="7A4987DD" w14:textId="77777777" w:rsidR="00075EFF" w:rsidRPr="00BF6C6B" w:rsidRDefault="00075EFF" w:rsidP="008139D7">
      <w:pPr>
        <w:tabs>
          <w:tab w:val="num" w:pos="0"/>
        </w:tabs>
        <w:spacing w:after="0" w:line="240" w:lineRule="auto"/>
        <w:rPr>
          <w:rFonts w:ascii="Garamond" w:eastAsia="Garamond" w:hAnsi="Garamond" w:cs="Garamond"/>
          <w:b/>
          <w:sz w:val="24"/>
          <w:szCs w:val="24"/>
          <w:lang w:val="it-IT"/>
        </w:rPr>
      </w:pPr>
    </w:p>
    <w:p w14:paraId="71EE17F4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b/>
          <w:sz w:val="24"/>
          <w:szCs w:val="24"/>
          <w:lang w:val="it-IT"/>
        </w:rPr>
        <w:t>Orari</w:t>
      </w:r>
      <w:r w:rsidRPr="00BF6C6B">
        <w:rPr>
          <w:rFonts w:ascii="Arial Unicode MS" w:eastAsia="Arial Unicode MS" w:hAnsi="Arial Unicode MS" w:cs="Arial Unicode MS"/>
          <w:sz w:val="24"/>
          <w:szCs w:val="24"/>
          <w:lang w:val="it-IT"/>
        </w:rPr>
        <w:br/>
      </w:r>
      <w:r w:rsidRPr="00BF6C6B">
        <w:rPr>
          <w:rFonts w:ascii="Garamond" w:hAnsi="Garamond"/>
          <w:sz w:val="24"/>
          <w:szCs w:val="24"/>
          <w:lang w:val="it-IT"/>
        </w:rPr>
        <w:t xml:space="preserve">mar, </w:t>
      </w:r>
      <w:proofErr w:type="spellStart"/>
      <w:r w:rsidRPr="00BF6C6B">
        <w:rPr>
          <w:rFonts w:ascii="Garamond" w:hAnsi="Garamond"/>
          <w:sz w:val="24"/>
          <w:szCs w:val="24"/>
          <w:lang w:val="it-IT"/>
        </w:rPr>
        <w:t>mer</w:t>
      </w:r>
      <w:proofErr w:type="spellEnd"/>
      <w:r w:rsidRPr="00BF6C6B">
        <w:rPr>
          <w:rFonts w:ascii="Garamond" w:hAnsi="Garamond"/>
          <w:sz w:val="24"/>
          <w:szCs w:val="24"/>
          <w:lang w:val="it-IT"/>
        </w:rPr>
        <w:t xml:space="preserve">, </w:t>
      </w:r>
      <w:proofErr w:type="spellStart"/>
      <w:r w:rsidRPr="00BF6C6B">
        <w:rPr>
          <w:rFonts w:ascii="Garamond" w:hAnsi="Garamond"/>
          <w:sz w:val="24"/>
          <w:szCs w:val="24"/>
          <w:lang w:val="it-IT"/>
        </w:rPr>
        <w:t>gio</w:t>
      </w:r>
      <w:proofErr w:type="spellEnd"/>
      <w:r w:rsidRPr="00BF6C6B">
        <w:rPr>
          <w:rFonts w:ascii="Garamond" w:hAnsi="Garamond"/>
          <w:sz w:val="24"/>
          <w:szCs w:val="24"/>
          <w:lang w:val="it-IT"/>
        </w:rPr>
        <w:t xml:space="preserve">, </w:t>
      </w:r>
      <w:proofErr w:type="spellStart"/>
      <w:r w:rsidRPr="00BF6C6B">
        <w:rPr>
          <w:rFonts w:ascii="Garamond" w:hAnsi="Garamond"/>
          <w:sz w:val="24"/>
          <w:szCs w:val="24"/>
          <w:lang w:val="it-IT"/>
        </w:rPr>
        <w:t>dom</w:t>
      </w:r>
      <w:proofErr w:type="spellEnd"/>
      <w:r w:rsidRPr="00BF6C6B">
        <w:rPr>
          <w:rFonts w:ascii="Garamond" w:hAnsi="Garamond"/>
          <w:sz w:val="24"/>
          <w:szCs w:val="24"/>
          <w:lang w:val="it-IT"/>
        </w:rPr>
        <w:t xml:space="preserve">: 10.00-18.00 </w:t>
      </w:r>
    </w:p>
    <w:p w14:paraId="5619D06B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 xml:space="preserve">Ven, </w:t>
      </w:r>
      <w:proofErr w:type="spellStart"/>
      <w:r w:rsidRPr="00BF6C6B">
        <w:rPr>
          <w:rFonts w:ascii="Garamond" w:hAnsi="Garamond"/>
          <w:sz w:val="24"/>
          <w:szCs w:val="24"/>
          <w:lang w:val="it-IT"/>
        </w:rPr>
        <w:t>sab</w:t>
      </w:r>
      <w:proofErr w:type="spellEnd"/>
      <w:r w:rsidRPr="00BF6C6B">
        <w:rPr>
          <w:rFonts w:ascii="Garamond" w:hAnsi="Garamond"/>
          <w:sz w:val="24"/>
          <w:szCs w:val="24"/>
          <w:lang w:val="it-IT"/>
        </w:rPr>
        <w:t xml:space="preserve"> 10.00-19.30 </w:t>
      </w:r>
    </w:p>
    <w:p w14:paraId="375D7E8D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lunedì chiuso</w:t>
      </w:r>
    </w:p>
    <w:p w14:paraId="18CCAD5C" w14:textId="77777777" w:rsidR="00075EFF" w:rsidRPr="00BF6C6B" w:rsidRDefault="00075EFF" w:rsidP="008139D7">
      <w:pPr>
        <w:tabs>
          <w:tab w:val="num" w:pos="0"/>
        </w:tabs>
        <w:spacing w:after="0" w:line="240" w:lineRule="auto"/>
        <w:rPr>
          <w:rFonts w:ascii="Garamond" w:eastAsia="Garamond" w:hAnsi="Garamond" w:cs="Garamond"/>
          <w:sz w:val="24"/>
          <w:szCs w:val="24"/>
          <w:lang w:val="it-IT"/>
        </w:rPr>
      </w:pPr>
    </w:p>
    <w:p w14:paraId="7F23567E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b/>
          <w:sz w:val="24"/>
          <w:szCs w:val="24"/>
          <w:lang w:val="it-IT"/>
        </w:rPr>
        <w:t>Tariffe</w:t>
      </w:r>
    </w:p>
    <w:p w14:paraId="09BA2932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 xml:space="preserve">Intero 15 Euro </w:t>
      </w:r>
    </w:p>
    <w:p w14:paraId="45CB1BBC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Ridotto 10 Euro</w:t>
      </w:r>
    </w:p>
    <w:p w14:paraId="1BF3DA75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Gratuito fino ai 14 anni e persone con disabilità</w:t>
      </w:r>
    </w:p>
    <w:p w14:paraId="75108834" w14:textId="77777777" w:rsidR="00075EFF" w:rsidRPr="00BF6C6B" w:rsidRDefault="00075EFF" w:rsidP="008139D7">
      <w:pPr>
        <w:tabs>
          <w:tab w:val="num" w:pos="0"/>
        </w:tabs>
        <w:spacing w:after="0" w:line="240" w:lineRule="auto"/>
        <w:rPr>
          <w:rFonts w:ascii="Garamond" w:eastAsia="Garamond" w:hAnsi="Garamond" w:cs="Garamond"/>
          <w:b/>
          <w:sz w:val="24"/>
          <w:szCs w:val="24"/>
          <w:lang w:val="it-IT"/>
        </w:rPr>
      </w:pPr>
    </w:p>
    <w:p w14:paraId="16461A98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it-IT" w:eastAsia="ar-SA"/>
        </w:rPr>
      </w:pPr>
      <w:r w:rsidRPr="00BF6C6B">
        <w:rPr>
          <w:rFonts w:ascii="Garamond" w:eastAsia="Times New Roman" w:hAnsi="Garamond" w:cs="Times New Roman"/>
          <w:b/>
          <w:sz w:val="24"/>
          <w:szCs w:val="24"/>
          <w:lang w:val="it-IT" w:eastAsia="ar-SA"/>
        </w:rPr>
        <w:t xml:space="preserve">Ufficio stampa e comunicazione </w:t>
      </w:r>
    </w:p>
    <w:p w14:paraId="1A76FBAF" w14:textId="77777777" w:rsidR="00075EFF" w:rsidRPr="00BF6C6B" w:rsidRDefault="00000000" w:rsidP="008139D7">
      <w:pPr>
        <w:tabs>
          <w:tab w:val="num" w:pos="0"/>
        </w:tabs>
        <w:spacing w:after="0" w:line="240" w:lineRule="auto"/>
        <w:rPr>
          <w:lang w:val="it-IT"/>
        </w:rPr>
      </w:pPr>
      <w:hyperlink r:id="rId9" w:history="1">
        <w:r w:rsidR="00BF6C6B" w:rsidRPr="00BF6C6B">
          <w:rPr>
            <w:rFonts w:ascii="Garamond" w:eastAsia="Times New Roman" w:hAnsi="Garamond" w:cs="Times New Roman"/>
            <w:sz w:val="24"/>
            <w:szCs w:val="24"/>
            <w:lang w:val="it-IT" w:eastAsia="ar-SA"/>
          </w:rPr>
          <w:t>press@mart.trento.it</w:t>
        </w:r>
      </w:hyperlink>
    </w:p>
    <w:p w14:paraId="61A22078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 xml:space="preserve">Susanna Sara </w:t>
      </w:r>
      <w:proofErr w:type="spellStart"/>
      <w:r w:rsidRPr="00BF6C6B">
        <w:rPr>
          <w:rFonts w:ascii="Garamond" w:hAnsi="Garamond"/>
          <w:sz w:val="24"/>
          <w:szCs w:val="24"/>
          <w:lang w:val="it-IT"/>
        </w:rPr>
        <w:t>Mandice</w:t>
      </w:r>
      <w:proofErr w:type="spellEnd"/>
    </w:p>
    <w:p w14:paraId="23C488C4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T +39 0464 454124</w:t>
      </w:r>
    </w:p>
    <w:p w14:paraId="45BF93A1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M +39 334 6333148</w:t>
      </w:r>
    </w:p>
    <w:p w14:paraId="618F6BD1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Francesca Musolino</w:t>
      </w:r>
    </w:p>
    <w:p w14:paraId="56281315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T +39 0464 454155</w:t>
      </w:r>
    </w:p>
    <w:p w14:paraId="5A70E485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Silvia Guzzo</w:t>
      </w:r>
    </w:p>
    <w:p w14:paraId="37FB9EA1" w14:textId="77777777" w:rsidR="00075EFF" w:rsidRDefault="00BF6C6B" w:rsidP="008139D7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T +39 0464 454142</w:t>
      </w:r>
    </w:p>
    <w:p w14:paraId="2158D184" w14:textId="77777777" w:rsidR="007876DA" w:rsidRPr="007876DA" w:rsidRDefault="007876DA" w:rsidP="007876DA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  <w:r w:rsidRPr="007876DA">
        <w:rPr>
          <w:rFonts w:ascii="Garamond" w:hAnsi="Garamond"/>
          <w:sz w:val="24"/>
          <w:szCs w:val="24"/>
          <w:lang w:val="it-IT"/>
        </w:rPr>
        <w:t xml:space="preserve">Ginevra </w:t>
      </w:r>
      <w:proofErr w:type="spellStart"/>
      <w:r w:rsidRPr="007876DA">
        <w:rPr>
          <w:rFonts w:ascii="Garamond" w:hAnsi="Garamond"/>
          <w:sz w:val="24"/>
          <w:szCs w:val="24"/>
          <w:lang w:val="it-IT"/>
        </w:rPr>
        <w:t>Perruggini</w:t>
      </w:r>
      <w:proofErr w:type="spellEnd"/>
    </w:p>
    <w:p w14:paraId="0C0648BA" w14:textId="676A80DA" w:rsidR="007876DA" w:rsidRPr="007876DA" w:rsidRDefault="007876DA" w:rsidP="007876DA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  <w:r w:rsidRPr="007876DA">
        <w:rPr>
          <w:rFonts w:ascii="Garamond" w:hAnsi="Garamond"/>
          <w:sz w:val="24"/>
          <w:szCs w:val="24"/>
          <w:lang w:val="it-IT"/>
        </w:rPr>
        <w:t>T + 0464454167</w:t>
      </w:r>
    </w:p>
    <w:p w14:paraId="31A3A16F" w14:textId="79F4BD86" w:rsidR="00451BC1" w:rsidRPr="00BF6C6B" w:rsidRDefault="00451BC1" w:rsidP="008139D7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</w:p>
    <w:p w14:paraId="0D9756AD" w14:textId="29EE9161" w:rsidR="00075EFF" w:rsidRDefault="00451BC1" w:rsidP="008139D7">
      <w:pPr>
        <w:tabs>
          <w:tab w:val="num" w:pos="0"/>
        </w:tabs>
        <w:spacing w:after="0" w:line="240" w:lineRule="auto"/>
        <w:rPr>
          <w:rFonts w:ascii="Garamond" w:hAnsi="Garamond"/>
          <w:b/>
          <w:sz w:val="24"/>
          <w:szCs w:val="24"/>
          <w:lang w:val="it-IT"/>
        </w:rPr>
      </w:pPr>
      <w:r w:rsidRPr="00451BC1">
        <w:rPr>
          <w:rFonts w:ascii="Garamond" w:hAnsi="Garamond"/>
          <w:b/>
          <w:sz w:val="24"/>
          <w:szCs w:val="24"/>
          <w:lang w:val="it-IT"/>
        </w:rPr>
        <w:t>Media Partner/Radio Ufficiale</w:t>
      </w:r>
      <w:r>
        <w:rPr>
          <w:rFonts w:ascii="Garamond" w:hAnsi="Garamond"/>
          <w:b/>
          <w:sz w:val="24"/>
          <w:szCs w:val="24"/>
          <w:lang w:val="it-IT"/>
        </w:rPr>
        <w:t xml:space="preserve"> della mostra </w:t>
      </w:r>
      <w:r w:rsidRPr="00451BC1">
        <w:rPr>
          <w:rFonts w:ascii="Garamond" w:hAnsi="Garamond"/>
          <w:b/>
          <w:i/>
          <w:iCs/>
          <w:sz w:val="24"/>
          <w:szCs w:val="24"/>
          <w:lang w:val="it-IT"/>
        </w:rPr>
        <w:t>Sport. Le sfide del corpo</w:t>
      </w:r>
      <w:r>
        <w:rPr>
          <w:rFonts w:ascii="Garamond" w:hAnsi="Garamond"/>
          <w:b/>
          <w:sz w:val="24"/>
          <w:szCs w:val="24"/>
          <w:lang w:val="it-IT"/>
        </w:rPr>
        <w:br/>
      </w:r>
      <w:r w:rsidRPr="00451BC1">
        <w:rPr>
          <w:rFonts w:ascii="Garamond" w:hAnsi="Garamond"/>
          <w:bCs/>
          <w:sz w:val="24"/>
          <w:szCs w:val="24"/>
          <w:lang w:val="it-IT"/>
        </w:rPr>
        <w:t>Radio Monte Carlo</w:t>
      </w:r>
    </w:p>
    <w:p w14:paraId="61618BE1" w14:textId="77777777" w:rsidR="00451BC1" w:rsidRPr="00BF6C6B" w:rsidRDefault="00451BC1" w:rsidP="008139D7">
      <w:pPr>
        <w:tabs>
          <w:tab w:val="num" w:pos="0"/>
        </w:tabs>
        <w:spacing w:after="0" w:line="240" w:lineRule="auto"/>
        <w:rPr>
          <w:lang w:val="it-IT"/>
        </w:rPr>
      </w:pPr>
    </w:p>
    <w:p w14:paraId="406E562C" w14:textId="77777777" w:rsidR="00451BC1" w:rsidRPr="00451BC1" w:rsidRDefault="00451BC1" w:rsidP="008139D7">
      <w:pPr>
        <w:tabs>
          <w:tab w:val="num" w:pos="0"/>
        </w:tabs>
        <w:spacing w:after="0" w:line="240" w:lineRule="auto"/>
        <w:rPr>
          <w:rFonts w:ascii="Garamond" w:hAnsi="Garamond"/>
          <w:b/>
          <w:bCs/>
          <w:sz w:val="24"/>
          <w:szCs w:val="24"/>
          <w:lang w:val="it-IT"/>
        </w:rPr>
      </w:pPr>
      <w:r w:rsidRPr="00451BC1">
        <w:rPr>
          <w:rFonts w:ascii="Garamond" w:hAnsi="Garamond"/>
          <w:b/>
          <w:bCs/>
          <w:sz w:val="24"/>
          <w:szCs w:val="24"/>
          <w:lang w:val="it-IT"/>
        </w:rPr>
        <w:t>Il Mart ringrazia</w:t>
      </w:r>
    </w:p>
    <w:p w14:paraId="01E4DF14" w14:textId="5F184079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Provincia autonoma di Trento</w:t>
      </w:r>
    </w:p>
    <w:p w14:paraId="444EA688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Comune di Trento</w:t>
      </w:r>
    </w:p>
    <w:p w14:paraId="185785F4" w14:textId="77777777" w:rsidR="00075EFF" w:rsidRDefault="00BF6C6B" w:rsidP="008139D7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Comune di Rovereto</w:t>
      </w:r>
    </w:p>
    <w:p w14:paraId="70BAA440" w14:textId="77777777" w:rsidR="00075EFF" w:rsidRPr="00BF6C6B" w:rsidRDefault="00075EFF" w:rsidP="008139D7">
      <w:pPr>
        <w:tabs>
          <w:tab w:val="num" w:pos="0"/>
        </w:tabs>
        <w:spacing w:after="0" w:line="240" w:lineRule="auto"/>
        <w:rPr>
          <w:rFonts w:ascii="Garamond" w:eastAsia="Garamond" w:hAnsi="Garamond" w:cs="Garamond"/>
          <w:b/>
          <w:sz w:val="24"/>
          <w:szCs w:val="24"/>
          <w:lang w:val="it-IT"/>
        </w:rPr>
      </w:pPr>
    </w:p>
    <w:p w14:paraId="433C1772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b/>
          <w:sz w:val="24"/>
          <w:szCs w:val="24"/>
          <w:lang w:val="it-IT"/>
        </w:rPr>
        <w:t>Il Mart è sostenuto da</w:t>
      </w:r>
    </w:p>
    <w:p w14:paraId="735C5557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proofErr w:type="spellStart"/>
      <w:r w:rsidRPr="00BF6C6B">
        <w:rPr>
          <w:rFonts w:ascii="Garamond" w:hAnsi="Garamond"/>
          <w:sz w:val="24"/>
          <w:szCs w:val="24"/>
          <w:lang w:val="it-IT"/>
        </w:rPr>
        <w:t>Altemasi</w:t>
      </w:r>
      <w:proofErr w:type="spellEnd"/>
      <w:r w:rsidRPr="00BF6C6B">
        <w:rPr>
          <w:rFonts w:ascii="Garamond" w:hAnsi="Garamond"/>
          <w:sz w:val="24"/>
          <w:szCs w:val="24"/>
          <w:lang w:val="it-IT"/>
        </w:rPr>
        <w:t xml:space="preserve"> di </w:t>
      </w:r>
      <w:proofErr w:type="spellStart"/>
      <w:r w:rsidRPr="00BF6C6B">
        <w:rPr>
          <w:rFonts w:ascii="Garamond" w:hAnsi="Garamond"/>
          <w:sz w:val="24"/>
          <w:szCs w:val="24"/>
          <w:lang w:val="it-IT"/>
        </w:rPr>
        <w:t>Cavit</w:t>
      </w:r>
      <w:proofErr w:type="spellEnd"/>
      <w:r w:rsidRPr="00BF6C6B">
        <w:rPr>
          <w:rFonts w:ascii="Garamond" w:hAnsi="Garamond"/>
          <w:sz w:val="24"/>
          <w:szCs w:val="24"/>
          <w:lang w:val="it-IT"/>
        </w:rPr>
        <w:t>, Partner istituzionale del Museo</w:t>
      </w:r>
    </w:p>
    <w:p w14:paraId="3842DE25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 xml:space="preserve">Cantina </w:t>
      </w:r>
      <w:proofErr w:type="spellStart"/>
      <w:r w:rsidRPr="00BF6C6B">
        <w:rPr>
          <w:rFonts w:ascii="Garamond" w:hAnsi="Garamond"/>
          <w:sz w:val="24"/>
          <w:szCs w:val="24"/>
          <w:lang w:val="it-IT"/>
        </w:rPr>
        <w:t>Vivallis</w:t>
      </w:r>
      <w:proofErr w:type="spellEnd"/>
      <w:r w:rsidRPr="00BF6C6B">
        <w:rPr>
          <w:rFonts w:ascii="Garamond" w:hAnsi="Garamond"/>
          <w:sz w:val="24"/>
          <w:szCs w:val="24"/>
          <w:lang w:val="it-IT"/>
        </w:rPr>
        <w:t>, Partner istituzionale della Casa d’Arte Futurista Depero</w:t>
      </w:r>
    </w:p>
    <w:p w14:paraId="78510EE0" w14:textId="77777777" w:rsidR="00075EFF" w:rsidRDefault="00BF6C6B" w:rsidP="008139D7">
      <w:pPr>
        <w:tabs>
          <w:tab w:val="num" w:pos="0"/>
        </w:tabs>
        <w:spacing w:after="0" w:line="240" w:lineRule="auto"/>
        <w:rPr>
          <w:rFonts w:ascii="Garamond" w:hAnsi="Garamond"/>
          <w:sz w:val="24"/>
          <w:szCs w:val="24"/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Rotari, Partner istituzionale della Galleria Civica di Trento</w:t>
      </w:r>
    </w:p>
    <w:p w14:paraId="5DBDB1F8" w14:textId="77777777" w:rsidR="00075EFF" w:rsidRPr="00BF6C6B" w:rsidRDefault="00075EFF" w:rsidP="008139D7">
      <w:pPr>
        <w:tabs>
          <w:tab w:val="num" w:pos="0"/>
        </w:tabs>
        <w:spacing w:after="0" w:line="240" w:lineRule="auto"/>
        <w:ind w:right="141"/>
        <w:rPr>
          <w:rFonts w:ascii="Garamond" w:eastAsia="Garamond" w:hAnsi="Garamond" w:cs="Garamond"/>
          <w:b/>
          <w:sz w:val="24"/>
          <w:szCs w:val="24"/>
          <w:lang w:val="it-IT"/>
        </w:rPr>
      </w:pPr>
    </w:p>
    <w:p w14:paraId="51617293" w14:textId="77777777" w:rsidR="00075EFF" w:rsidRPr="00BF6C6B" w:rsidRDefault="00BF6C6B" w:rsidP="008139D7">
      <w:pPr>
        <w:tabs>
          <w:tab w:val="num" w:pos="0"/>
        </w:tabs>
        <w:spacing w:after="0" w:line="240" w:lineRule="auto"/>
        <w:ind w:right="141"/>
        <w:rPr>
          <w:lang w:val="it-IT"/>
        </w:rPr>
      </w:pPr>
      <w:r w:rsidRPr="00BF6C6B">
        <w:rPr>
          <w:rFonts w:ascii="Garamond" w:hAnsi="Garamond"/>
          <w:b/>
          <w:sz w:val="24"/>
          <w:szCs w:val="24"/>
          <w:lang w:val="it-IT"/>
        </w:rPr>
        <w:t>In collaborazione con</w:t>
      </w:r>
    </w:p>
    <w:p w14:paraId="2275586E" w14:textId="77777777" w:rsidR="00075EFF" w:rsidRPr="00BF6C6B" w:rsidRDefault="00BF6C6B" w:rsidP="008139D7">
      <w:pPr>
        <w:tabs>
          <w:tab w:val="num" w:pos="0"/>
        </w:tabs>
        <w:spacing w:after="0" w:line="240" w:lineRule="auto"/>
        <w:ind w:right="141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Trentino Marketing</w:t>
      </w:r>
    </w:p>
    <w:p w14:paraId="0ACE4470" w14:textId="77777777" w:rsidR="00075EFF" w:rsidRPr="00BF6C6B" w:rsidRDefault="00BF6C6B" w:rsidP="008139D7">
      <w:pPr>
        <w:tabs>
          <w:tab w:val="num" w:pos="0"/>
        </w:tabs>
        <w:spacing w:after="0" w:line="240" w:lineRule="auto"/>
        <w:rPr>
          <w:lang w:val="it-IT"/>
        </w:rPr>
      </w:pPr>
      <w:r w:rsidRPr="00BF6C6B">
        <w:rPr>
          <w:rFonts w:ascii="Garamond" w:hAnsi="Garamond"/>
          <w:sz w:val="24"/>
          <w:szCs w:val="24"/>
          <w:lang w:val="it-IT"/>
        </w:rPr>
        <w:t>Azienda per il Turismo Rovereto, Vallagarina e Monte Baldo</w:t>
      </w:r>
    </w:p>
    <w:p w14:paraId="26243350" w14:textId="77777777" w:rsidR="00075EFF" w:rsidRPr="00BF6C6B" w:rsidRDefault="00075EFF" w:rsidP="008139D7">
      <w:pPr>
        <w:tabs>
          <w:tab w:val="num" w:pos="0"/>
        </w:tabs>
        <w:spacing w:after="0" w:line="240" w:lineRule="auto"/>
        <w:ind w:right="141"/>
        <w:rPr>
          <w:rFonts w:ascii="Garamond" w:hAnsi="Garamond"/>
          <w:b/>
          <w:sz w:val="24"/>
          <w:szCs w:val="24"/>
          <w:lang w:val="it-IT"/>
        </w:rPr>
      </w:pPr>
    </w:p>
    <w:p w14:paraId="55D1477F" w14:textId="77777777" w:rsidR="00075EFF" w:rsidRPr="00BF6C6B" w:rsidRDefault="00075EFF" w:rsidP="008139D7">
      <w:pPr>
        <w:tabs>
          <w:tab w:val="num" w:pos="0"/>
        </w:tabs>
        <w:spacing w:after="0" w:line="240" w:lineRule="auto"/>
        <w:ind w:right="141"/>
        <w:rPr>
          <w:rFonts w:ascii="Garamond" w:hAnsi="Garamond"/>
          <w:b/>
          <w:sz w:val="24"/>
          <w:szCs w:val="24"/>
          <w:lang w:val="it-IT"/>
        </w:rPr>
      </w:pPr>
    </w:p>
    <w:p w14:paraId="58B0BF42" w14:textId="77777777" w:rsidR="00075EFF" w:rsidRPr="00BF6C6B" w:rsidRDefault="00075EFF" w:rsidP="008139D7">
      <w:pPr>
        <w:tabs>
          <w:tab w:val="num" w:pos="0"/>
        </w:tabs>
        <w:spacing w:after="0" w:line="240" w:lineRule="auto"/>
        <w:rPr>
          <w:lang w:val="it-IT"/>
        </w:rPr>
      </w:pPr>
    </w:p>
    <w:p w14:paraId="0FA624F1" w14:textId="77777777" w:rsidR="00075EFF" w:rsidRPr="00BF6C6B" w:rsidRDefault="00075EFF" w:rsidP="008139D7">
      <w:pPr>
        <w:tabs>
          <w:tab w:val="num" w:pos="0"/>
        </w:tabs>
        <w:spacing w:after="0" w:line="240" w:lineRule="auto"/>
        <w:rPr>
          <w:lang w:val="it-IT"/>
        </w:rPr>
      </w:pPr>
    </w:p>
    <w:sectPr w:rsidR="00075EFF" w:rsidRPr="00BF6C6B">
      <w:headerReference w:type="default" r:id="rId10"/>
      <w:pgSz w:w="11906" w:h="16838"/>
      <w:pgMar w:top="1135" w:right="1134" w:bottom="1134" w:left="2410" w:header="708" w:footer="113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A138" w14:textId="77777777" w:rsidR="002A6E09" w:rsidRDefault="002A6E09">
      <w:pPr>
        <w:spacing w:after="0" w:line="240" w:lineRule="auto"/>
      </w:pPr>
      <w:r>
        <w:separator/>
      </w:r>
    </w:p>
  </w:endnote>
  <w:endnote w:type="continuationSeparator" w:id="0">
    <w:p w14:paraId="7A9FDE5E" w14:textId="77777777" w:rsidR="002A6E09" w:rsidRDefault="002A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A476" w14:textId="77777777" w:rsidR="002A6E09" w:rsidRDefault="002A6E09">
      <w:pPr>
        <w:spacing w:line="240" w:lineRule="auto"/>
      </w:pPr>
      <w:r>
        <w:separator/>
      </w:r>
    </w:p>
  </w:footnote>
  <w:footnote w:type="continuationSeparator" w:id="0">
    <w:p w14:paraId="2140D1AD" w14:textId="77777777" w:rsidR="002A6E09" w:rsidRDefault="002A6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C8C9" w14:textId="77777777" w:rsidR="00075EFF" w:rsidRDefault="00BF6C6B">
    <w:pPr>
      <w:pStyle w:val="header1"/>
      <w:tabs>
        <w:tab w:val="num" w:pos="0"/>
      </w:tabs>
    </w:pPr>
    <w:r>
      <w:rPr>
        <w:noProof/>
      </w:rPr>
      <w:drawing>
        <wp:anchor distT="0" distB="0" distL="114300" distR="114300" simplePos="0" relativeHeight="4" behindDoc="0" locked="0" layoutInCell="1" allowOverlap="1" wp14:anchorId="797700F6" wp14:editId="656CE5F6">
          <wp:simplePos x="0" y="0"/>
          <wp:positionH relativeFrom="margin">
            <wp:posOffset>-1562100</wp:posOffset>
          </wp:positionH>
          <wp:positionV relativeFrom="margin">
            <wp:posOffset>2298700</wp:posOffset>
          </wp:positionV>
          <wp:extent cx="1210320" cy="1001520"/>
          <wp:effectExtent l="0" t="0" r="0" b="0"/>
          <wp:wrapSquare wrapText="bothSides" distT="0" distB="0" distL="114840" distR="114840"/>
          <wp:docPr id="1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4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320" cy="100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467E7"/>
    <w:multiLevelType w:val="multilevel"/>
    <w:tmpl w:val="CCB4B332"/>
    <w:lvl w:ilvl="0">
      <w:start w:val="1"/>
      <w:numFmt w:val="decimal"/>
      <w:pStyle w:val="Titolo1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pStyle w:val="Titolo2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pStyle w:val="Titolo3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num w:numId="1" w16cid:durableId="32292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FF"/>
    <w:rsid w:val="00011F4B"/>
    <w:rsid w:val="000262FE"/>
    <w:rsid w:val="00027466"/>
    <w:rsid w:val="0004151C"/>
    <w:rsid w:val="00061497"/>
    <w:rsid w:val="00075EFF"/>
    <w:rsid w:val="00075FAE"/>
    <w:rsid w:val="00086243"/>
    <w:rsid w:val="000C08AA"/>
    <w:rsid w:val="000C0DCA"/>
    <w:rsid w:val="000C121A"/>
    <w:rsid w:val="000D08C4"/>
    <w:rsid w:val="000D31CF"/>
    <w:rsid w:val="001008EC"/>
    <w:rsid w:val="00101A64"/>
    <w:rsid w:val="001029C0"/>
    <w:rsid w:val="00106626"/>
    <w:rsid w:val="001164DC"/>
    <w:rsid w:val="00123E7F"/>
    <w:rsid w:val="001378F6"/>
    <w:rsid w:val="00140E42"/>
    <w:rsid w:val="00145FEB"/>
    <w:rsid w:val="00162B10"/>
    <w:rsid w:val="001A7384"/>
    <w:rsid w:val="001B08F9"/>
    <w:rsid w:val="001B7FB1"/>
    <w:rsid w:val="001C10B0"/>
    <w:rsid w:val="001C4132"/>
    <w:rsid w:val="001C6308"/>
    <w:rsid w:val="002050E1"/>
    <w:rsid w:val="00225B9E"/>
    <w:rsid w:val="00231CA0"/>
    <w:rsid w:val="00260803"/>
    <w:rsid w:val="00267F02"/>
    <w:rsid w:val="002845C5"/>
    <w:rsid w:val="00297862"/>
    <w:rsid w:val="002A6E09"/>
    <w:rsid w:val="00306EEC"/>
    <w:rsid w:val="00314715"/>
    <w:rsid w:val="0031542E"/>
    <w:rsid w:val="003248C9"/>
    <w:rsid w:val="003249B6"/>
    <w:rsid w:val="00330F5B"/>
    <w:rsid w:val="00331129"/>
    <w:rsid w:val="00343166"/>
    <w:rsid w:val="00354636"/>
    <w:rsid w:val="00362E68"/>
    <w:rsid w:val="003748CE"/>
    <w:rsid w:val="00383FFE"/>
    <w:rsid w:val="0039277C"/>
    <w:rsid w:val="003B6DFD"/>
    <w:rsid w:val="003D78D5"/>
    <w:rsid w:val="003F02A5"/>
    <w:rsid w:val="00411825"/>
    <w:rsid w:val="00420398"/>
    <w:rsid w:val="00443478"/>
    <w:rsid w:val="00451BC1"/>
    <w:rsid w:val="0045622B"/>
    <w:rsid w:val="0046507A"/>
    <w:rsid w:val="00471A5A"/>
    <w:rsid w:val="00491BA2"/>
    <w:rsid w:val="004A545A"/>
    <w:rsid w:val="004C6666"/>
    <w:rsid w:val="004D1F61"/>
    <w:rsid w:val="004D6CED"/>
    <w:rsid w:val="004E67F2"/>
    <w:rsid w:val="00512E7B"/>
    <w:rsid w:val="00533441"/>
    <w:rsid w:val="00536A7D"/>
    <w:rsid w:val="00536F3E"/>
    <w:rsid w:val="005411F6"/>
    <w:rsid w:val="005412A2"/>
    <w:rsid w:val="005500D8"/>
    <w:rsid w:val="00564F53"/>
    <w:rsid w:val="0057607A"/>
    <w:rsid w:val="00580048"/>
    <w:rsid w:val="005922BE"/>
    <w:rsid w:val="005E7040"/>
    <w:rsid w:val="005E722E"/>
    <w:rsid w:val="00606F5B"/>
    <w:rsid w:val="00617C5A"/>
    <w:rsid w:val="00632FC7"/>
    <w:rsid w:val="00637416"/>
    <w:rsid w:val="00637A42"/>
    <w:rsid w:val="00637B6C"/>
    <w:rsid w:val="00653507"/>
    <w:rsid w:val="00666F6F"/>
    <w:rsid w:val="00671F11"/>
    <w:rsid w:val="00684FA4"/>
    <w:rsid w:val="006A6A0F"/>
    <w:rsid w:val="006C15AE"/>
    <w:rsid w:val="006C5F19"/>
    <w:rsid w:val="006D6A73"/>
    <w:rsid w:val="006E0909"/>
    <w:rsid w:val="006E6877"/>
    <w:rsid w:val="006E7E62"/>
    <w:rsid w:val="006F2377"/>
    <w:rsid w:val="007046E5"/>
    <w:rsid w:val="00710B36"/>
    <w:rsid w:val="00713A70"/>
    <w:rsid w:val="0073498D"/>
    <w:rsid w:val="00737E8B"/>
    <w:rsid w:val="007516B8"/>
    <w:rsid w:val="007747B3"/>
    <w:rsid w:val="007876DA"/>
    <w:rsid w:val="00792D6D"/>
    <w:rsid w:val="007A78CE"/>
    <w:rsid w:val="007F1F58"/>
    <w:rsid w:val="007F7BF3"/>
    <w:rsid w:val="008139D7"/>
    <w:rsid w:val="00814378"/>
    <w:rsid w:val="008146D5"/>
    <w:rsid w:val="00816DA2"/>
    <w:rsid w:val="0082734F"/>
    <w:rsid w:val="00831191"/>
    <w:rsid w:val="00842A3B"/>
    <w:rsid w:val="00872113"/>
    <w:rsid w:val="00880814"/>
    <w:rsid w:val="008D1E46"/>
    <w:rsid w:val="008D21D6"/>
    <w:rsid w:val="008D2721"/>
    <w:rsid w:val="008E2F73"/>
    <w:rsid w:val="008E6E8E"/>
    <w:rsid w:val="008F12F9"/>
    <w:rsid w:val="008F2A3C"/>
    <w:rsid w:val="008F5A26"/>
    <w:rsid w:val="00900682"/>
    <w:rsid w:val="00900B48"/>
    <w:rsid w:val="00927253"/>
    <w:rsid w:val="0093168D"/>
    <w:rsid w:val="009325C8"/>
    <w:rsid w:val="0093341A"/>
    <w:rsid w:val="00933B00"/>
    <w:rsid w:val="009472ED"/>
    <w:rsid w:val="00955D0C"/>
    <w:rsid w:val="009755D2"/>
    <w:rsid w:val="0098517D"/>
    <w:rsid w:val="009A1D60"/>
    <w:rsid w:val="009A28E4"/>
    <w:rsid w:val="009B41D5"/>
    <w:rsid w:val="009C41E4"/>
    <w:rsid w:val="009D57B5"/>
    <w:rsid w:val="009E1ABB"/>
    <w:rsid w:val="009E574F"/>
    <w:rsid w:val="009F11E6"/>
    <w:rsid w:val="00A11FA4"/>
    <w:rsid w:val="00A24B4B"/>
    <w:rsid w:val="00A252E3"/>
    <w:rsid w:val="00A420D6"/>
    <w:rsid w:val="00A64289"/>
    <w:rsid w:val="00A76DED"/>
    <w:rsid w:val="00AA1922"/>
    <w:rsid w:val="00AA2310"/>
    <w:rsid w:val="00AA3475"/>
    <w:rsid w:val="00AB0FC3"/>
    <w:rsid w:val="00AC3DFB"/>
    <w:rsid w:val="00AC7CA2"/>
    <w:rsid w:val="00B03286"/>
    <w:rsid w:val="00B05CA8"/>
    <w:rsid w:val="00B315ED"/>
    <w:rsid w:val="00B42020"/>
    <w:rsid w:val="00B50B5A"/>
    <w:rsid w:val="00B52DD8"/>
    <w:rsid w:val="00B65393"/>
    <w:rsid w:val="00B77759"/>
    <w:rsid w:val="00B8334E"/>
    <w:rsid w:val="00B87B9C"/>
    <w:rsid w:val="00BA0760"/>
    <w:rsid w:val="00BB4904"/>
    <w:rsid w:val="00BC633F"/>
    <w:rsid w:val="00BD7675"/>
    <w:rsid w:val="00BE25CA"/>
    <w:rsid w:val="00BF6C6B"/>
    <w:rsid w:val="00C06448"/>
    <w:rsid w:val="00C154E9"/>
    <w:rsid w:val="00C223FE"/>
    <w:rsid w:val="00C345F3"/>
    <w:rsid w:val="00C34FF9"/>
    <w:rsid w:val="00C362E5"/>
    <w:rsid w:val="00C366C2"/>
    <w:rsid w:val="00C443C0"/>
    <w:rsid w:val="00C51FC0"/>
    <w:rsid w:val="00C60ACA"/>
    <w:rsid w:val="00C6479B"/>
    <w:rsid w:val="00C66386"/>
    <w:rsid w:val="00C73CB6"/>
    <w:rsid w:val="00C9126C"/>
    <w:rsid w:val="00C9685E"/>
    <w:rsid w:val="00CA27D0"/>
    <w:rsid w:val="00CB19F7"/>
    <w:rsid w:val="00CC609B"/>
    <w:rsid w:val="00CD6A23"/>
    <w:rsid w:val="00CE1522"/>
    <w:rsid w:val="00CE3FDD"/>
    <w:rsid w:val="00D057E2"/>
    <w:rsid w:val="00D11FCE"/>
    <w:rsid w:val="00D206C3"/>
    <w:rsid w:val="00D36706"/>
    <w:rsid w:val="00D550ED"/>
    <w:rsid w:val="00D56349"/>
    <w:rsid w:val="00D66FDD"/>
    <w:rsid w:val="00DE3764"/>
    <w:rsid w:val="00DE7393"/>
    <w:rsid w:val="00E1392A"/>
    <w:rsid w:val="00E30902"/>
    <w:rsid w:val="00E55F97"/>
    <w:rsid w:val="00E603C2"/>
    <w:rsid w:val="00E6702F"/>
    <w:rsid w:val="00E86C44"/>
    <w:rsid w:val="00EA5452"/>
    <w:rsid w:val="00EF43BB"/>
    <w:rsid w:val="00F13407"/>
    <w:rsid w:val="00F4186C"/>
    <w:rsid w:val="00F46F7D"/>
    <w:rsid w:val="00F51B17"/>
    <w:rsid w:val="00F549CB"/>
    <w:rsid w:val="00F55FA8"/>
    <w:rsid w:val="00F72ECD"/>
    <w:rsid w:val="00F96768"/>
    <w:rsid w:val="00F96CAE"/>
    <w:rsid w:val="00FA30A7"/>
    <w:rsid w:val="00FA5883"/>
    <w:rsid w:val="00FE055D"/>
    <w:rsid w:val="00FE47FD"/>
    <w:rsid w:val="00FE491A"/>
    <w:rsid w:val="00FE6178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8222"/>
  <w15:docId w15:val="{09D4ED1C-7D84-4F6A-8B77-CB4CE96B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" w:hAnsi="Calibri" w:cs="Tahoma"/>
        <w:sz w:val="22"/>
        <w:szCs w:val="22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numPr>
        <w:numId w:val="1"/>
      </w:numPr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Titolo2">
    <w:name w:val="heading 2"/>
    <w:basedOn w:val="Normale"/>
    <w:uiPriority w:val="9"/>
    <w:semiHidden/>
    <w:unhideWhenUsed/>
    <w:qFormat/>
    <w:pPr>
      <w:numPr>
        <w:ilvl w:val="1"/>
        <w:numId w:val="1"/>
      </w:numPr>
      <w:spacing w:after="0" w:line="288" w:lineRule="atLeast"/>
      <w:outlineLvl w:val="1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autoSpaceDN w:val="0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Standard"/>
    <w:qFormat/>
    <w:pPr>
      <w:widowControl w:val="0"/>
      <w:spacing w:after="120"/>
    </w:pPr>
  </w:style>
  <w:style w:type="paragraph" w:customStyle="1" w:styleId="Heading">
    <w:name w:val="Heading"/>
    <w:basedOn w:val="Standard"/>
    <w:next w:val="Textbody"/>
    <w:qFormat/>
    <w:pPr>
      <w:keepNext/>
      <w:widowControl w:val="0"/>
      <w:spacing w:before="240" w:after="120"/>
    </w:pPr>
    <w:rPr>
      <w:rFonts w:eastAsia="MS Mincho" w:cs="Tahoma"/>
      <w:sz w:val="28"/>
      <w:szCs w:val="28"/>
    </w:rPr>
  </w:style>
  <w:style w:type="paragraph" w:styleId="Intestazione">
    <w:name w:val="header"/>
    <w:basedOn w:val="Standard"/>
    <w:qFormat/>
    <w:pPr>
      <w:widowControl w:val="0"/>
      <w:tabs>
        <w:tab w:val="center" w:pos="-1084"/>
        <w:tab w:val="right" w:pos="-103"/>
      </w:tabs>
    </w:pPr>
  </w:style>
  <w:style w:type="paragraph" w:styleId="Pidipagina">
    <w:name w:val="footer"/>
    <w:basedOn w:val="Standard"/>
    <w:qFormat/>
    <w:pPr>
      <w:widowControl w:val="0"/>
      <w:tabs>
        <w:tab w:val="center" w:pos="4181"/>
        <w:tab w:val="right" w:pos="8362"/>
      </w:tabs>
    </w:pPr>
  </w:style>
  <w:style w:type="paragraph" w:customStyle="1" w:styleId="header1">
    <w:name w:val="header_1"/>
    <w:basedOn w:val="Normale"/>
    <w:qFormat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oter1">
    <w:name w:val="footer_1"/>
    <w:basedOn w:val="Normale"/>
    <w:qFormat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it-IT"/>
    </w:rPr>
  </w:style>
  <w:style w:type="paragraph" w:styleId="Corpotesto">
    <w:name w:val="Body Text"/>
    <w:basedOn w:val="Normale"/>
    <w:qFormat/>
    <w:pPr>
      <w:spacing w:after="0" w:line="240" w:lineRule="auto"/>
      <w:jc w:val="both"/>
    </w:pPr>
    <w:rPr>
      <w:rFonts w:ascii="Times" w:eastAsia="Times New Roman" w:hAnsi="Times" w:cs="Times New Roman"/>
      <w:b/>
      <w:sz w:val="28"/>
      <w:szCs w:val="20"/>
      <w:lang w:eastAsia="it-IT"/>
    </w:rPr>
  </w:style>
  <w:style w:type="paragraph" w:styleId="Nessunaspaziatura">
    <w:name w:val="No Spacing"/>
    <w:qFormat/>
    <w:rPr>
      <w:rFonts w:eastAsia="Calibri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ormaleWeb">
    <w:name w:val="Normal (Web)"/>
    <w:basedOn w:val="Normale"/>
    <w:uiPriority w:val="99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ticoloxAvanguardia">
    <w:name w:val="articolo x Avanguardia"/>
    <w:basedOn w:val="Normale"/>
    <w:qFormat/>
    <w:pPr>
      <w:spacing w:after="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qFormat/>
    <w:pPr>
      <w:spacing w:after="0" w:line="240" w:lineRule="auto"/>
    </w:pPr>
    <w:rPr>
      <w:szCs w:val="21"/>
    </w:rPr>
  </w:style>
  <w:style w:type="paragraph" w:customStyle="1" w:styleId="Normale1">
    <w:name w:val="Normale1"/>
    <w:qFormat/>
    <w:rPr>
      <w:sz w:val="24"/>
      <w:szCs w:val="24"/>
      <w:lang w:bidi="it-IT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paragraph" w:customStyle="1" w:styleId="normale11">
    <w:name w:val="normale1_1"/>
    <w:basedOn w:val="Normale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xelementtoproof">
    <w:name w:val="x_elementtoproof"/>
    <w:basedOn w:val="Normale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idefault">
    <w:name w:val="Di default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Testocommento">
    <w:name w:val="annotation text"/>
    <w:basedOn w:val="Normale"/>
    <w:qFormat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</w:rPr>
  </w:style>
  <w:style w:type="paragraph" w:customStyle="1" w:styleId="pf0">
    <w:name w:val="pf0"/>
    <w:basedOn w:val="Normale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3AS7TABSTYLE">
    <w:name w:val="X3AS7TABSTYLE"/>
    <w:basedOn w:val="Pidipagina"/>
    <w:qFormat/>
    <w:pPr>
      <w:tabs>
        <w:tab w:val="clear" w:pos="4181"/>
        <w:tab w:val="clear" w:pos="8362"/>
        <w:tab w:val="right" w:pos="14173"/>
      </w:tabs>
    </w:pPr>
  </w:style>
  <w:style w:type="character" w:customStyle="1" w:styleId="Internetlink">
    <w:name w:val="Internet link"/>
    <w:qFormat/>
    <w:rPr>
      <w:color w:val="000080"/>
      <w:u w:val="single"/>
      <w:lang w:val="en-US"/>
    </w:rPr>
  </w:style>
  <w:style w:type="character" w:styleId="Enfasicorsivo">
    <w:name w:val="Emphasis"/>
    <w:basedOn w:val="Carpredefinitoparagrafo"/>
    <w:uiPriority w:val="20"/>
    <w:qFormat/>
    <w:rPr>
      <w:i/>
      <w:lang w:val="en-US"/>
    </w:rPr>
  </w:style>
  <w:style w:type="character" w:styleId="Collegamentoipertestuale">
    <w:name w:val="Hyperlink"/>
    <w:basedOn w:val="Carpredefinitoparagrafo"/>
    <w:rPr>
      <w:color w:val="000080"/>
      <w:u w:val="single"/>
      <w:lang w:val="en-US"/>
    </w:rPr>
  </w:style>
  <w:style w:type="character" w:customStyle="1" w:styleId="Data1">
    <w:name w:val="Data1"/>
    <w:basedOn w:val="Carpredefinitoparagrafo"/>
    <w:qFormat/>
    <w:rPr>
      <w:lang w:val="en-US"/>
    </w:rPr>
  </w:style>
  <w:style w:type="character" w:customStyle="1" w:styleId="source5">
    <w:name w:val="source5"/>
    <w:qFormat/>
    <w:rPr>
      <w:color w:val="666666"/>
      <w:lang w:val="en-US"/>
    </w:rPr>
  </w:style>
  <w:style w:type="character" w:customStyle="1" w:styleId="source-link">
    <w:name w:val="source-link"/>
    <w:basedOn w:val="Carpredefinitoparagrafo"/>
    <w:qFormat/>
    <w:rPr>
      <w:lang w:val="en-US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character" w:customStyle="1" w:styleId="hps">
    <w:name w:val="hps"/>
    <w:qFormat/>
    <w:rPr>
      <w:lang w:val="en-US"/>
    </w:rPr>
  </w:style>
  <w:style w:type="character" w:customStyle="1" w:styleId="CorpotestoCarattere">
    <w:name w:val="Corpo testo Carattere"/>
    <w:basedOn w:val="Carpredefinitoparagrafo"/>
    <w:qFormat/>
    <w:rPr>
      <w:rFonts w:ascii="Times" w:hAnsi="Times"/>
      <w:b/>
      <w:sz w:val="28"/>
      <w:lang w:val="en-US"/>
    </w:rPr>
  </w:style>
  <w:style w:type="character" w:styleId="Enfasigrassetto">
    <w:name w:val="Strong"/>
    <w:basedOn w:val="Carpredefinitoparagrafo"/>
    <w:uiPriority w:val="22"/>
    <w:qFormat/>
    <w:rPr>
      <w:b/>
      <w:lang w:val="en-US"/>
    </w:rPr>
  </w:style>
  <w:style w:type="character" w:customStyle="1" w:styleId="5yl5">
    <w:name w:val="_5yl5"/>
    <w:basedOn w:val="Carpredefinitoparagrafo"/>
    <w:qFormat/>
    <w:rPr>
      <w:lang w:val="en-US"/>
    </w:rPr>
  </w:style>
  <w:style w:type="character" w:customStyle="1" w:styleId="TestonormaleCarattere">
    <w:name w:val="Testo normale Carattere"/>
    <w:basedOn w:val="Carpredefinitoparagrafo"/>
    <w:qFormat/>
    <w:rPr>
      <w:rFonts w:ascii="Calibri" w:hAnsi="Calibri"/>
      <w:sz w:val="22"/>
      <w:szCs w:val="21"/>
      <w:lang w:val="en-US" w:eastAsia="en-US"/>
    </w:rPr>
  </w:style>
  <w:style w:type="character" w:customStyle="1" w:styleId="Titolo1Carattere">
    <w:name w:val="Titolo 1 Carattere"/>
    <w:basedOn w:val="Carpredefinitoparagrafo"/>
    <w:qFormat/>
    <w:rPr>
      <w:rFonts w:ascii="Cambria" w:hAnsi="Cambria"/>
      <w:color w:val="365F91"/>
      <w:sz w:val="32"/>
      <w:szCs w:val="32"/>
      <w:lang w:val="en-US" w:eastAsia="en-US"/>
    </w:rPr>
  </w:style>
  <w:style w:type="character" w:customStyle="1" w:styleId="6qdm">
    <w:name w:val="_6qdm"/>
    <w:basedOn w:val="Carpredefinitoparagrafo"/>
    <w:qFormat/>
    <w:rPr>
      <w:lang w:val="en-US"/>
    </w:rPr>
  </w:style>
  <w:style w:type="character" w:customStyle="1" w:styleId="58cl">
    <w:name w:val="_58cl"/>
    <w:basedOn w:val="Carpredefinitoparagrafo"/>
    <w:qFormat/>
    <w:rPr>
      <w:lang w:val="en-US"/>
    </w:rPr>
  </w:style>
  <w:style w:type="character" w:customStyle="1" w:styleId="58cm">
    <w:name w:val="_58cm"/>
    <w:basedOn w:val="Carpredefinitoparagrafo"/>
    <w:qFormat/>
    <w:rPr>
      <w:lang w:val="en-US"/>
    </w:rPr>
  </w:style>
  <w:style w:type="character" w:customStyle="1" w:styleId="textexposedshow">
    <w:name w:val="text_exposed_show"/>
    <w:basedOn w:val="Carpredefinitoparagrafo"/>
    <w:qFormat/>
    <w:rPr>
      <w:lang w:val="en-US"/>
    </w:rPr>
  </w:style>
  <w:style w:type="character" w:customStyle="1" w:styleId="NessunaspaziaturaCarattere">
    <w:name w:val="Nessuna spaziatura Carattere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Nessuno">
    <w:name w:val="Nessuno"/>
    <w:qFormat/>
    <w:rPr>
      <w:lang w:val="en-US"/>
    </w:rPr>
  </w:style>
  <w:style w:type="character" w:customStyle="1" w:styleId="Hyperlink0">
    <w:name w:val="Hyperlink.0"/>
    <w:basedOn w:val="Nessuno"/>
    <w:qFormat/>
    <w:rPr>
      <w:rFonts w:ascii="Garamond" w:eastAsia="Garamond" w:hAnsi="Garamond" w:cs="Garamond"/>
      <w:color w:val="000099"/>
      <w:sz w:val="24"/>
      <w:szCs w:val="24"/>
      <w:u w:val="single" w:color="000099"/>
      <w:lang w:val="en-US"/>
    </w:rPr>
  </w:style>
  <w:style w:type="character" w:customStyle="1" w:styleId="Corpodeltesto3Carattere">
    <w:name w:val="Corpo del testo 3 Carattere"/>
    <w:basedOn w:val="Carpredefinitoparagrafo"/>
    <w:qFormat/>
    <w:rPr>
      <w:rFonts w:ascii="Calibri" w:hAnsi="Calibri"/>
      <w:sz w:val="16"/>
      <w:szCs w:val="16"/>
      <w:lang w:val="en-US" w:eastAsia="en-US"/>
    </w:rPr>
  </w:style>
  <w:style w:type="character" w:customStyle="1" w:styleId="Titolo3Carattere">
    <w:name w:val="Titolo 3 Carattere"/>
    <w:basedOn w:val="Carpredefinitoparagrafo"/>
    <w:qFormat/>
    <w:rPr>
      <w:rFonts w:ascii="Cambria" w:hAnsi="Cambria"/>
      <w:color w:val="243F60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qFormat/>
    <w:rPr>
      <w:sz w:val="16"/>
      <w:szCs w:val="16"/>
      <w:lang w:val="en-US"/>
    </w:rPr>
  </w:style>
  <w:style w:type="character" w:customStyle="1" w:styleId="TestocommentoCarattere">
    <w:name w:val="Testo commento Carattere"/>
    <w:basedOn w:val="Carpredefinitoparagrafo"/>
    <w:qFormat/>
    <w:rPr>
      <w:rFonts w:ascii="Calibri" w:hAnsi="Calibri"/>
      <w:lang w:val="en-US" w:eastAsia="en-US"/>
    </w:rPr>
  </w:style>
  <w:style w:type="character" w:customStyle="1" w:styleId="SoggettocommentoCarattere">
    <w:name w:val="Soggetto commento Carattere"/>
    <w:basedOn w:val="TestocommentoCarattere"/>
    <w:qFormat/>
    <w:rPr>
      <w:rFonts w:ascii="Calibri" w:hAnsi="Calibri"/>
      <w:b/>
      <w:lang w:val="en-US" w:eastAsia="en-US"/>
    </w:rPr>
  </w:style>
  <w:style w:type="character" w:customStyle="1" w:styleId="cf01">
    <w:name w:val="cf01"/>
    <w:basedOn w:val="Carpredefinitoparagrafo"/>
    <w:qFormat/>
    <w:rPr>
      <w:rFonts w:ascii="Segoe UI" w:hAnsi="Segoe UI" w:cs="Segoe UI"/>
      <w:i/>
      <w:sz w:val="18"/>
      <w:szCs w:val="18"/>
      <w:lang w:val="en-US"/>
    </w:rPr>
  </w:style>
  <w:style w:type="character" w:customStyle="1" w:styleId="X3AS7TOCHyperlink">
    <w:name w:val="X3AS7TOCHyperlink"/>
    <w:qFormat/>
    <w:rPr>
      <w:color w:val="000000"/>
      <w:u w:val="none"/>
      <w:lang w:val="en-US"/>
    </w:rPr>
  </w:style>
  <w:style w:type="character" w:customStyle="1" w:styleId="BulletSymbol">
    <w:name w:val="BulletSymbol"/>
    <w:qFormat/>
    <w:rPr>
      <w:rFonts w:ascii="Symbol" w:hAnsi="Symbol"/>
      <w:lang w:val="en-US"/>
    </w:rPr>
  </w:style>
  <w:style w:type="character" w:customStyle="1" w:styleId="MonoElementm0m1m9m0m0m">
    <w:name w:val="MonoElementm0m1m9m0m0m"/>
    <w:qFormat/>
    <w:rPr>
      <w:rFonts w:ascii="Wingdings" w:hAnsi="Wingdings" w:cs="Courier New"/>
      <w:lang w:val="en-US"/>
    </w:rPr>
  </w:style>
  <w:style w:type="character" w:customStyle="1" w:styleId="MonoElementm1m1m9m0m0m">
    <w:name w:val="MonoElementm1m1m9m0m0m"/>
    <w:qFormat/>
    <w:rPr>
      <w:lang w:val="en-US"/>
    </w:rPr>
  </w:style>
  <w:style w:type="character" w:customStyle="1" w:styleId="MonoElementm2m1m9m0m0m">
    <w:name w:val="MonoElementm2m1m9m0m0m"/>
    <w:qFormat/>
    <w:rPr>
      <w:rFonts w:ascii="Wingdings" w:eastAsia="Calibri" w:hAnsi="Wingdings" w:cs="Courier New"/>
      <w:lang w:val="en-US"/>
    </w:rPr>
  </w:style>
  <w:style w:type="character" w:customStyle="1" w:styleId="MonoElementm3m1m9m0m0m">
    <w:name w:val="MonoElementm3m1m9m0m0m"/>
    <w:qFormat/>
    <w:rPr>
      <w:rFonts w:ascii="Wingdings" w:hAnsi="Wingdings" w:cs="Courier New"/>
      <w:lang w:val="en-US"/>
    </w:rPr>
  </w:style>
  <w:style w:type="character" w:customStyle="1" w:styleId="MonoElementm4m1m9m0m0m">
    <w:name w:val="MonoElementm4m1m9m0m0m"/>
    <w:qFormat/>
    <w:rPr>
      <w:rFonts w:ascii="Wingdings" w:hAnsi="Wingdings" w:cs="Courier New"/>
      <w:lang w:val="en-US"/>
    </w:rPr>
  </w:style>
  <w:style w:type="character" w:customStyle="1" w:styleId="MonoElementm5m1m9m0m0m">
    <w:name w:val="MonoElementm5m1m9m0m0m"/>
    <w:qFormat/>
    <w:rPr>
      <w:rFonts w:ascii="Wingdings" w:hAnsi="Wingdings" w:cs="Courier New"/>
      <w:lang w:val="en-US"/>
    </w:rPr>
  </w:style>
  <w:style w:type="character" w:customStyle="1" w:styleId="MonoElementm6m1m9m0m0m">
    <w:name w:val="MonoElementm6m1m9m0m0m"/>
    <w:qFormat/>
    <w:rPr>
      <w:rFonts w:ascii="Wingdings" w:hAnsi="Wingdings" w:cs="Times New Roman"/>
      <w:sz w:val="20"/>
      <w:lang w:val="en-US"/>
    </w:rPr>
  </w:style>
  <w:style w:type="character" w:customStyle="1" w:styleId="MonoElementm7m1m9m0m0m">
    <w:name w:val="MonoElementm7m1m9m0m0m"/>
    <w:qFormat/>
    <w:rPr>
      <w:rFonts w:ascii="Wingdings" w:hAnsi="Wingdings" w:cs="Courier New"/>
      <w:lang w:val="en-US"/>
    </w:rPr>
  </w:style>
  <w:style w:type="paragraph" w:customStyle="1" w:styleId="Graphics">
    <w:name w:val="Graphics"/>
    <w:qFormat/>
  </w:style>
  <w:style w:type="character" w:customStyle="1" w:styleId="notereference">
    <w:name w:val="note reference"/>
    <w:semiHidden/>
    <w:unhideWhenUsed/>
  </w:style>
  <w:style w:type="paragraph" w:customStyle="1" w:styleId="notetext">
    <w:name w:val="note text"/>
    <w:semiHidden/>
    <w:unhideWhenUsed/>
  </w:style>
  <w:style w:type="character" w:customStyle="1" w:styleId="notereference1">
    <w:name w:val="note reference_1"/>
    <w:semiHidden/>
    <w:unhideWhenUsed/>
  </w:style>
  <w:style w:type="paragraph" w:customStyle="1" w:styleId="notetext1">
    <w:name w:val="note text_1"/>
    <w:semiHidden/>
    <w:unhideWhenUsed/>
  </w:style>
  <w:style w:type="character" w:styleId="Collegamentovisitato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t.trento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rt.trent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mart.tre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collmarketing</dc:creator>
  <cp:lastModifiedBy>LISETTO</cp:lastModifiedBy>
  <cp:revision>2</cp:revision>
  <cp:lastPrinted>2025-08-20T13:45:00Z</cp:lastPrinted>
  <dcterms:created xsi:type="dcterms:W3CDTF">2025-10-22T10:57:00Z</dcterms:created>
  <dcterms:modified xsi:type="dcterms:W3CDTF">2025-10-22T10:57:00Z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